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5F3629" w:rsidRDefault="008B3561" w:rsidP="008B3561">
      <w:pPr>
        <w:pStyle w:val="Body2"/>
        <w:rPr>
          <w:sz w:val="14"/>
          <w:szCs w:val="14"/>
          <w:lang w:val="lt-LT"/>
        </w:rPr>
      </w:pPr>
    </w:p>
    <w:p w14:paraId="285BE194" w14:textId="09457FF8" w:rsidR="008B3561" w:rsidRPr="00533657" w:rsidRDefault="008F0039"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 xml:space="preserve">ERGONOMINIAI IR REABILITACIJAI SKIRTI BALDAI </w:t>
      </w:r>
      <w:r w:rsidR="00533657" w:rsidRPr="00533657">
        <w:rPr>
          <w:rFonts w:ascii="Times New Roman" w:hAnsi="Times New Roman" w:cs="Times New Roman"/>
          <w:b/>
          <w:bCs/>
          <w:color w:val="auto"/>
          <w:sz w:val="24"/>
          <w:szCs w:val="24"/>
        </w:rPr>
        <w:t>(</w:t>
      </w:r>
      <w:r>
        <w:rPr>
          <w:rFonts w:ascii="Times New Roman" w:hAnsi="Times New Roman" w:cs="Times New Roman"/>
          <w:b/>
          <w:bCs/>
          <w:color w:val="auto"/>
          <w:sz w:val="24"/>
          <w:szCs w:val="24"/>
        </w:rPr>
        <w:t>12751</w:t>
      </w:r>
      <w:r w:rsidR="00533657" w:rsidRPr="00533657">
        <w:rPr>
          <w:rFonts w:ascii="Times New Roman" w:hAnsi="Times New Roman"/>
          <w:b/>
          <w:bCs/>
          <w:color w:val="auto"/>
          <w:sz w:val="24"/>
          <w:szCs w:val="24"/>
        </w:rPr>
        <w:t>)</w:t>
      </w:r>
    </w:p>
    <w:p w14:paraId="08EB03ED" w14:textId="77777777" w:rsidR="000F14AD" w:rsidRPr="005F3629" w:rsidRDefault="000F14AD" w:rsidP="000F14AD">
      <w:pPr>
        <w:pStyle w:val="Body2"/>
        <w:rPr>
          <w:sz w:val="14"/>
          <w:szCs w:val="14"/>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5F3629" w:rsidRDefault="00573852" w:rsidP="00573852">
      <w:pPr>
        <w:pStyle w:val="Body2"/>
        <w:rPr>
          <w:sz w:val="14"/>
          <w:szCs w:val="14"/>
          <w:lang w:val="lt-LT"/>
        </w:rPr>
      </w:pPr>
    </w:p>
    <w:p w14:paraId="10996F71" w14:textId="4FCC9B4B"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w:t>
      </w:r>
      <w:r w:rsidR="00D46041">
        <w:rPr>
          <w:color w:val="auto"/>
          <w:sz w:val="24"/>
          <w:szCs w:val="24"/>
          <w:lang w:val="lt-LT"/>
        </w:rPr>
        <w:t>ergonominių ir reabilitacijai skirtų baldų</w:t>
      </w:r>
      <w:r w:rsidR="00AC10FB">
        <w:rPr>
          <w:color w:val="auto"/>
          <w:sz w:val="24"/>
          <w:szCs w:val="24"/>
          <w:lang w:val="lt-LT"/>
        </w:rPr>
        <w:t xml:space="preserve">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p>
    <w:p w14:paraId="6954FCB8" w14:textId="401E79C2"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w:t>
      </w:r>
      <w:r w:rsidR="00A33228">
        <w:rPr>
          <w:color w:val="auto"/>
          <w:sz w:val="24"/>
          <w:szCs w:val="24"/>
          <w:lang w:val="lt-LT"/>
        </w:rPr>
        <w:t>supaprastinto</w:t>
      </w:r>
      <w:r w:rsidR="006D5554" w:rsidRPr="004B09B2">
        <w:rPr>
          <w:color w:val="auto"/>
          <w:sz w:val="24"/>
          <w:szCs w:val="24"/>
          <w:lang w:val="lt-LT"/>
        </w:rPr>
        <w:t xml:space="preserve">)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0CBBBBA0"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53723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B korpusas </w:t>
      </w:r>
      <w:r w:rsidR="00537234">
        <w:rPr>
          <w:rFonts w:eastAsia="Times New Roman"/>
          <w:sz w:val="24"/>
          <w:szCs w:val="24"/>
          <w:bdr w:val="none" w:sz="0" w:space="0" w:color="auto"/>
          <w:lang w:val="lt-LT" w:eastAsia="x-none" w:bidi="lo-LA"/>
        </w:rPr>
        <w:t>4</w:t>
      </w:r>
      <w:r w:rsidR="00B94673">
        <w:rPr>
          <w:rFonts w:eastAsia="Times New Roman"/>
          <w:sz w:val="24"/>
          <w:szCs w:val="24"/>
          <w:bdr w:val="none" w:sz="0" w:space="0" w:color="auto"/>
          <w:lang w:val="lt-LT" w:eastAsia="x-none" w:bidi="lo-LA"/>
        </w:rPr>
        <w:t>76</w:t>
      </w:r>
      <w:r w:rsidR="004156D2">
        <w:rPr>
          <w:rFonts w:eastAsia="Times New Roman"/>
          <w:sz w:val="24"/>
          <w:szCs w:val="24"/>
          <w:bdr w:val="none" w:sz="0" w:space="0" w:color="auto"/>
          <w:lang w:val="lt-LT" w:eastAsia="x-none" w:bidi="lo-LA"/>
        </w:rPr>
        <w:t xml:space="preserve"> </w:t>
      </w:r>
      <w:r w:rsidR="001F787D" w:rsidRPr="00FF6EAE">
        <w:rPr>
          <w:rFonts w:eastAsia="Times New Roman"/>
          <w:sz w:val="24"/>
          <w:szCs w:val="24"/>
          <w:bdr w:val="none" w:sz="0" w:space="0" w:color="auto"/>
          <w:lang w:val="lt-LT" w:eastAsia="x-none" w:bidi="lo-LA"/>
        </w:rPr>
        <w:t>kab.</w:t>
      </w:r>
    </w:p>
    <w:p w14:paraId="338A92C7" w14:textId="7735762F"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r w:rsidR="00773A7B">
        <w:rPr>
          <w:lang w:val="lt-LT"/>
        </w:rPr>
        <w:t>ergonominiai ir reabilitacijai skirti baldai</w:t>
      </w:r>
      <w:r w:rsidRPr="00FF6EAE">
        <w:rPr>
          <w:rFonts w:eastAsia="Calibri"/>
          <w:bdr w:val="none" w:sz="0" w:space="0" w:color="auto"/>
          <w:lang w:val="lt-LT"/>
        </w:rPr>
        <w:t>.</w:t>
      </w:r>
    </w:p>
    <w:p w14:paraId="662DB648" w14:textId="0D48AA5B"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E250ED">
        <w:rPr>
          <w:color w:val="auto"/>
          <w:sz w:val="24"/>
          <w:szCs w:val="24"/>
          <w:lang w:val="lt-LT"/>
        </w:rPr>
        <w:t xml:space="preserve">skaidomas </w:t>
      </w:r>
      <w:r w:rsidR="0071605C">
        <w:rPr>
          <w:color w:val="auto"/>
          <w:sz w:val="24"/>
          <w:szCs w:val="24"/>
          <w:lang w:val="lt-LT"/>
        </w:rPr>
        <w:t xml:space="preserve">į </w:t>
      </w:r>
      <w:r w:rsidR="0007610A">
        <w:rPr>
          <w:color w:val="auto"/>
          <w:sz w:val="24"/>
          <w:szCs w:val="24"/>
          <w:lang w:val="lt-LT"/>
        </w:rPr>
        <w:t>4</w:t>
      </w:r>
      <w:r w:rsidR="00E250ED">
        <w:rPr>
          <w:color w:val="auto"/>
          <w:sz w:val="24"/>
          <w:szCs w:val="24"/>
          <w:lang w:val="lt-LT"/>
        </w:rPr>
        <w:t xml:space="preserve"> (</w:t>
      </w:r>
      <w:r w:rsidR="0007610A">
        <w:rPr>
          <w:color w:val="auto"/>
          <w:sz w:val="24"/>
          <w:szCs w:val="24"/>
          <w:lang w:val="lt-LT"/>
        </w:rPr>
        <w:t>keturias</w:t>
      </w:r>
      <w:r w:rsidR="00E250ED">
        <w:rPr>
          <w:color w:val="auto"/>
          <w:sz w:val="24"/>
          <w:szCs w:val="24"/>
          <w:lang w:val="lt-LT"/>
        </w:rPr>
        <w:t>) pirkimo dalis.</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500F2E3F"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AF5533">
        <w:rPr>
          <w:rFonts w:eastAsia="Calibri"/>
          <w:bdr w:val="none" w:sz="0" w:space="0" w:color="auto"/>
          <w:lang w:val="lt-LT"/>
        </w:rPr>
        <w:t>Santariškių g. 2, LT-08406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8C98898" w14:textId="78C4D103" w:rsidR="00707A27" w:rsidRPr="00FF6EAE" w:rsidRDefault="00707A27" w:rsidP="00707A27">
      <w:pPr>
        <w:pStyle w:val="Body2"/>
        <w:rPr>
          <w:color w:val="auto"/>
          <w:sz w:val="24"/>
          <w:szCs w:val="24"/>
          <w:lang w:val="lt-LT"/>
        </w:rPr>
      </w:pPr>
      <w:r w:rsidRPr="00FF6EAE">
        <w:rPr>
          <w:color w:val="auto"/>
          <w:sz w:val="24"/>
          <w:szCs w:val="24"/>
          <w:lang w:val="lt-LT"/>
        </w:rPr>
        <w:tab/>
        <w:t>11. Tiekėjas, dalyvaujantis pirkime, turi atitikti kvalifikacinius reikalavimus ir, jeigu taikytina, laikytis kokybės vadybos sistemos ir (arba) aplinkos apsaugos vadybos sistemos standartų</w:t>
      </w:r>
      <w:r w:rsidR="001664E1">
        <w:rPr>
          <w:color w:val="auto"/>
          <w:sz w:val="24"/>
          <w:szCs w:val="24"/>
          <w:lang w:val="lt-LT"/>
        </w:rPr>
        <w:t>: netaikoma.</w:t>
      </w: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74623AEA"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5A2235">
        <w:rPr>
          <w:color w:val="auto"/>
          <w:sz w:val="24"/>
          <w:szCs w:val="24"/>
          <w:lang w:val="lt-LT"/>
        </w:rPr>
        <w:t>6</w:t>
      </w:r>
      <w:r w:rsidRPr="00FF6EAE">
        <w:rPr>
          <w:color w:val="auto"/>
          <w:sz w:val="24"/>
          <w:szCs w:val="24"/>
          <w:lang w:val="lt-LT"/>
        </w:rPr>
        <w:t xml:space="preserve"> kalendorinėms dienoms iki pasiūlymų pateikimo termino pabaigos.</w:t>
      </w:r>
    </w:p>
    <w:p w14:paraId="0787D6F2" w14:textId="47312C4A"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 xml:space="preserve">Tiekėjo CVPIS prašymu papildomi pirkimo dokumentai (paaiškinimai ar pataisymai) pateikiami ne vėliau kaip likus </w:t>
      </w:r>
      <w:r w:rsidR="005A2235">
        <w:rPr>
          <w:color w:val="auto"/>
          <w:sz w:val="24"/>
          <w:szCs w:val="24"/>
          <w:lang w:val="lt-LT"/>
        </w:rPr>
        <w:t>4</w:t>
      </w:r>
      <w:r w:rsidR="00E21C07" w:rsidRPr="00FF6EAE">
        <w:rPr>
          <w:color w:val="auto"/>
          <w:sz w:val="24"/>
          <w:szCs w:val="24"/>
          <w:lang w:val="lt-LT"/>
        </w:rPr>
        <w:t xml:space="preserve">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77777777" w:rsidR="001610EF" w:rsidRPr="00FF6EAE" w:rsidRDefault="00707A27" w:rsidP="00707A27">
      <w:pPr>
        <w:pStyle w:val="Body2"/>
        <w:rPr>
          <w:color w:val="auto"/>
          <w:sz w:val="24"/>
          <w:szCs w:val="24"/>
          <w:lang w:val="lt-LT"/>
        </w:rPr>
      </w:pPr>
      <w:r w:rsidRPr="00FF6EAE">
        <w:rPr>
          <w:color w:val="auto"/>
          <w:sz w:val="24"/>
          <w:szCs w:val="24"/>
          <w:lang w:val="lt-LT"/>
        </w:rPr>
        <w:tab/>
        <w:t>18. Perkančioji organizacija ekonomiškai naudingiausią pasiūlymą išrenka pagal mažiausią kainą.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5F3629" w:rsidRDefault="001610EF" w:rsidP="00707A27">
      <w:pPr>
        <w:pStyle w:val="Body2"/>
        <w:rPr>
          <w:color w:val="auto"/>
          <w:sz w:val="14"/>
          <w:szCs w:val="14"/>
          <w:lang w:val="lt-LT"/>
        </w:rPr>
      </w:pPr>
    </w:p>
    <w:tbl>
      <w:tblPr>
        <w:tblStyle w:val="TableGrid"/>
        <w:tblW w:w="9926" w:type="dxa"/>
        <w:tblInd w:w="108" w:type="dxa"/>
        <w:tblLook w:val="04A0" w:firstRow="1" w:lastRow="0" w:firstColumn="1" w:lastColumn="0" w:noHBand="0" w:noVBand="1"/>
      </w:tblPr>
      <w:tblGrid>
        <w:gridCol w:w="990"/>
        <w:gridCol w:w="7640"/>
        <w:gridCol w:w="1296"/>
      </w:tblGrid>
      <w:tr w:rsidR="005D5124" w:rsidRPr="00670AAD" w14:paraId="704D9F66" w14:textId="77777777" w:rsidTr="005D5124">
        <w:tc>
          <w:tcPr>
            <w:tcW w:w="990" w:type="dxa"/>
            <w:vAlign w:val="center"/>
          </w:tcPr>
          <w:p w14:paraId="60B7534F" w14:textId="77777777" w:rsidR="005D5124" w:rsidRPr="00670AAD" w:rsidRDefault="005D5124" w:rsidP="00CC1E75">
            <w:pPr>
              <w:pStyle w:val="Body2"/>
              <w:spacing w:after="0"/>
              <w:rPr>
                <w:rFonts w:cs="Times New Roman"/>
                <w:color w:val="auto"/>
                <w:sz w:val="24"/>
                <w:szCs w:val="24"/>
                <w:lang w:val="lt-LT"/>
              </w:rPr>
            </w:pPr>
            <w:r w:rsidRPr="00670AAD">
              <w:rPr>
                <w:rFonts w:cs="Times New Roman"/>
                <w:color w:val="auto"/>
                <w:sz w:val="24"/>
                <w:szCs w:val="24"/>
                <w:lang w:val="lt-LT"/>
              </w:rPr>
              <w:t>Pirkimo dalies Nr.</w:t>
            </w:r>
          </w:p>
        </w:tc>
        <w:tc>
          <w:tcPr>
            <w:tcW w:w="7640" w:type="dxa"/>
            <w:vAlign w:val="center"/>
          </w:tcPr>
          <w:p w14:paraId="7403D600" w14:textId="77777777" w:rsidR="005D5124" w:rsidRPr="00670AAD" w:rsidRDefault="005D5124" w:rsidP="00CC1E75">
            <w:pPr>
              <w:pStyle w:val="Body2"/>
              <w:spacing w:after="0"/>
              <w:rPr>
                <w:rFonts w:cs="Times New Roman"/>
                <w:color w:val="auto"/>
                <w:sz w:val="24"/>
                <w:szCs w:val="24"/>
                <w:lang w:val="lt-LT"/>
              </w:rPr>
            </w:pPr>
            <w:r w:rsidRPr="00670AAD">
              <w:rPr>
                <w:rFonts w:cs="Times New Roman"/>
                <w:color w:val="auto"/>
                <w:sz w:val="24"/>
                <w:szCs w:val="24"/>
                <w:lang w:val="lt-LT"/>
              </w:rPr>
              <w:t>Pirkimo dalies pavadinimas</w:t>
            </w:r>
          </w:p>
        </w:tc>
        <w:tc>
          <w:tcPr>
            <w:tcW w:w="1296" w:type="dxa"/>
            <w:vAlign w:val="center"/>
          </w:tcPr>
          <w:p w14:paraId="5235AD7E" w14:textId="62BA5CFA" w:rsidR="005D5124" w:rsidRPr="00670AAD" w:rsidRDefault="005D5124" w:rsidP="00CC1E75">
            <w:pPr>
              <w:pStyle w:val="Body2"/>
              <w:spacing w:after="0"/>
              <w:rPr>
                <w:rFonts w:cs="Times New Roman"/>
                <w:color w:val="auto"/>
                <w:sz w:val="24"/>
                <w:szCs w:val="24"/>
                <w:lang w:val="lt-LT"/>
              </w:rPr>
            </w:pPr>
            <w:r w:rsidRPr="00670AAD">
              <w:rPr>
                <w:rFonts w:cs="Times New Roman"/>
                <w:color w:val="auto"/>
                <w:sz w:val="24"/>
                <w:szCs w:val="24"/>
                <w:lang w:val="lt-LT"/>
              </w:rPr>
              <w:t xml:space="preserve">Suma Eur </w:t>
            </w:r>
            <w:r w:rsidRPr="00670AAD">
              <w:rPr>
                <w:rFonts w:cs="Times New Roman"/>
                <w:b/>
                <w:bCs/>
                <w:color w:val="auto"/>
                <w:sz w:val="24"/>
                <w:szCs w:val="24"/>
                <w:lang w:val="lt-LT"/>
              </w:rPr>
              <w:t>su</w:t>
            </w:r>
            <w:r w:rsidRPr="00670AAD">
              <w:rPr>
                <w:rFonts w:cs="Times New Roman"/>
                <w:color w:val="auto"/>
                <w:sz w:val="24"/>
                <w:szCs w:val="24"/>
                <w:lang w:val="lt-LT"/>
              </w:rPr>
              <w:t xml:space="preserve"> PVM</w:t>
            </w:r>
          </w:p>
        </w:tc>
      </w:tr>
      <w:tr w:rsidR="005D5124" w:rsidRPr="00670AAD" w14:paraId="379EA6A9" w14:textId="77777777" w:rsidTr="005D5124">
        <w:tc>
          <w:tcPr>
            <w:tcW w:w="990" w:type="dxa"/>
            <w:vAlign w:val="center"/>
          </w:tcPr>
          <w:p w14:paraId="6CE90A15" w14:textId="77777777" w:rsidR="005D5124" w:rsidRPr="00670AAD" w:rsidRDefault="005D5124" w:rsidP="00D423A8">
            <w:pPr>
              <w:pStyle w:val="Body2"/>
              <w:spacing w:after="0"/>
              <w:rPr>
                <w:rFonts w:cs="Times New Roman"/>
                <w:color w:val="auto"/>
                <w:sz w:val="24"/>
                <w:szCs w:val="24"/>
                <w:lang w:val="lt-LT"/>
              </w:rPr>
            </w:pPr>
            <w:r w:rsidRPr="00670AAD">
              <w:rPr>
                <w:rFonts w:cs="Times New Roman"/>
                <w:color w:val="auto"/>
                <w:sz w:val="24"/>
                <w:szCs w:val="24"/>
                <w:lang w:val="lt-LT"/>
              </w:rPr>
              <w:t>1.</w:t>
            </w:r>
          </w:p>
        </w:tc>
        <w:tc>
          <w:tcPr>
            <w:tcW w:w="7640" w:type="dxa"/>
            <w:vAlign w:val="center"/>
          </w:tcPr>
          <w:p w14:paraId="4334B58D" w14:textId="2AC85625" w:rsidR="005D5124" w:rsidRPr="00670AAD" w:rsidRDefault="00B207B4" w:rsidP="00E25ED8">
            <w:pPr>
              <w:autoSpaceDE w:val="0"/>
              <w:autoSpaceDN w:val="0"/>
              <w:adjustRightInd w:val="0"/>
              <w:rPr>
                <w:lang w:val="lt-LT"/>
              </w:rPr>
            </w:pPr>
            <w:r>
              <w:rPr>
                <w:lang w:val="lt-LT"/>
              </w:rPr>
              <w:t>Zoninė kušetė (elektrinė)</w:t>
            </w:r>
          </w:p>
        </w:tc>
        <w:tc>
          <w:tcPr>
            <w:tcW w:w="1296" w:type="dxa"/>
            <w:vAlign w:val="center"/>
          </w:tcPr>
          <w:p w14:paraId="5825A7AE" w14:textId="3866F8C8" w:rsidR="005D5124" w:rsidRPr="00670AAD" w:rsidRDefault="006152D6" w:rsidP="00D423A8">
            <w:pPr>
              <w:rPr>
                <w:lang w:val="lt-LT"/>
              </w:rPr>
            </w:pPr>
            <w:r>
              <w:rPr>
                <w:lang w:val="lt-LT"/>
              </w:rPr>
              <w:t>3388,00</w:t>
            </w:r>
          </w:p>
        </w:tc>
      </w:tr>
      <w:tr w:rsidR="00A47E97" w:rsidRPr="00670AAD" w14:paraId="2894EB97" w14:textId="77777777" w:rsidTr="005D5124">
        <w:tc>
          <w:tcPr>
            <w:tcW w:w="990" w:type="dxa"/>
            <w:vAlign w:val="center"/>
          </w:tcPr>
          <w:p w14:paraId="126F4A36" w14:textId="5AF1DD1B" w:rsidR="00A47E97" w:rsidRPr="00670AAD" w:rsidRDefault="00A47E97" w:rsidP="00D423A8">
            <w:pPr>
              <w:pStyle w:val="Body2"/>
              <w:spacing w:after="0"/>
              <w:rPr>
                <w:rFonts w:cs="Times New Roman"/>
                <w:color w:val="auto"/>
                <w:sz w:val="24"/>
                <w:szCs w:val="24"/>
                <w:lang w:val="lt-LT"/>
              </w:rPr>
            </w:pPr>
            <w:r w:rsidRPr="00670AAD">
              <w:rPr>
                <w:rFonts w:cs="Times New Roman"/>
                <w:color w:val="auto"/>
                <w:sz w:val="24"/>
                <w:szCs w:val="24"/>
                <w:lang w:val="lt-LT"/>
              </w:rPr>
              <w:t>2.</w:t>
            </w:r>
          </w:p>
        </w:tc>
        <w:tc>
          <w:tcPr>
            <w:tcW w:w="7640" w:type="dxa"/>
            <w:vAlign w:val="center"/>
          </w:tcPr>
          <w:p w14:paraId="527EA2E7" w14:textId="390E6DA3" w:rsidR="00A47E97" w:rsidRPr="00670AAD" w:rsidRDefault="000A083C" w:rsidP="00C57D05">
            <w:pPr>
              <w:autoSpaceDE w:val="0"/>
              <w:autoSpaceDN w:val="0"/>
              <w:adjustRightInd w:val="0"/>
              <w:rPr>
                <w:lang w:val="lt-LT"/>
              </w:rPr>
            </w:pPr>
            <w:r>
              <w:rPr>
                <w:lang w:val="lt-LT"/>
              </w:rPr>
              <w:t>Kušetė su medinėmis kojelėmis</w:t>
            </w:r>
          </w:p>
        </w:tc>
        <w:tc>
          <w:tcPr>
            <w:tcW w:w="1296" w:type="dxa"/>
            <w:vAlign w:val="center"/>
          </w:tcPr>
          <w:p w14:paraId="5F3C54FA" w14:textId="2778FA97" w:rsidR="00A47E97" w:rsidRPr="00670AAD" w:rsidRDefault="00717506" w:rsidP="00D423A8">
            <w:r>
              <w:t>6655,00</w:t>
            </w:r>
          </w:p>
        </w:tc>
      </w:tr>
      <w:tr w:rsidR="00A47E97" w:rsidRPr="00670AAD" w14:paraId="40DC13D6" w14:textId="77777777" w:rsidTr="005D5124">
        <w:tc>
          <w:tcPr>
            <w:tcW w:w="990" w:type="dxa"/>
            <w:vAlign w:val="center"/>
          </w:tcPr>
          <w:p w14:paraId="236CFC25" w14:textId="514A3A74" w:rsidR="00A47E97" w:rsidRPr="00670AAD" w:rsidRDefault="00A47E97" w:rsidP="00D423A8">
            <w:pPr>
              <w:pStyle w:val="Body2"/>
              <w:spacing w:after="0"/>
              <w:rPr>
                <w:rFonts w:cs="Times New Roman"/>
                <w:color w:val="auto"/>
                <w:sz w:val="24"/>
                <w:szCs w:val="24"/>
                <w:lang w:val="lt-LT"/>
              </w:rPr>
            </w:pPr>
            <w:r w:rsidRPr="00670AAD">
              <w:rPr>
                <w:rFonts w:cs="Times New Roman"/>
                <w:color w:val="auto"/>
                <w:sz w:val="24"/>
                <w:szCs w:val="24"/>
                <w:lang w:val="lt-LT"/>
              </w:rPr>
              <w:t>3.</w:t>
            </w:r>
          </w:p>
        </w:tc>
        <w:tc>
          <w:tcPr>
            <w:tcW w:w="7640" w:type="dxa"/>
            <w:vAlign w:val="center"/>
          </w:tcPr>
          <w:p w14:paraId="2711E299" w14:textId="27F5D2F4" w:rsidR="00A47E97" w:rsidRPr="00670AAD" w:rsidRDefault="009A04D3" w:rsidP="00670AAD">
            <w:pPr>
              <w:autoSpaceDE w:val="0"/>
              <w:autoSpaceDN w:val="0"/>
              <w:adjustRightInd w:val="0"/>
              <w:rPr>
                <w:lang w:val="lt-LT"/>
              </w:rPr>
            </w:pPr>
            <w:r>
              <w:rPr>
                <w:lang w:val="lt-LT"/>
              </w:rPr>
              <w:t>Sėdima masažo kėdė</w:t>
            </w:r>
          </w:p>
        </w:tc>
        <w:tc>
          <w:tcPr>
            <w:tcW w:w="1296" w:type="dxa"/>
            <w:vAlign w:val="center"/>
          </w:tcPr>
          <w:p w14:paraId="742EC22C" w14:textId="6B3FDD07" w:rsidR="00A47E97" w:rsidRPr="00670AAD" w:rsidRDefault="00717506" w:rsidP="00D423A8">
            <w:r>
              <w:t>726,00</w:t>
            </w:r>
          </w:p>
        </w:tc>
      </w:tr>
      <w:tr w:rsidR="00A47E97" w:rsidRPr="00670AAD" w14:paraId="376AB293" w14:textId="77777777" w:rsidTr="005D5124">
        <w:tc>
          <w:tcPr>
            <w:tcW w:w="990" w:type="dxa"/>
            <w:vAlign w:val="center"/>
          </w:tcPr>
          <w:p w14:paraId="7DDD88D8" w14:textId="590C1C37" w:rsidR="00A47E97" w:rsidRPr="00670AAD" w:rsidRDefault="00A47E97" w:rsidP="00D423A8">
            <w:pPr>
              <w:pStyle w:val="Body2"/>
              <w:spacing w:after="0"/>
              <w:rPr>
                <w:rFonts w:cs="Times New Roman"/>
                <w:color w:val="auto"/>
                <w:sz w:val="24"/>
                <w:szCs w:val="24"/>
                <w:lang w:val="lt-LT"/>
              </w:rPr>
            </w:pPr>
            <w:r w:rsidRPr="00670AAD">
              <w:rPr>
                <w:rFonts w:cs="Times New Roman"/>
                <w:color w:val="auto"/>
                <w:sz w:val="24"/>
                <w:szCs w:val="24"/>
                <w:lang w:val="lt-LT"/>
              </w:rPr>
              <w:t>4.</w:t>
            </w:r>
          </w:p>
        </w:tc>
        <w:tc>
          <w:tcPr>
            <w:tcW w:w="7640" w:type="dxa"/>
            <w:vAlign w:val="center"/>
          </w:tcPr>
          <w:p w14:paraId="36D7CB9E" w14:textId="66EB24C4" w:rsidR="00A47E97" w:rsidRPr="00670AAD" w:rsidRDefault="006A0B0D" w:rsidP="00E47A10">
            <w:pPr>
              <w:pStyle w:val="Body2"/>
              <w:rPr>
                <w:rFonts w:cs="Times New Roman"/>
                <w:sz w:val="24"/>
                <w:szCs w:val="24"/>
                <w:lang w:val="lt-LT"/>
              </w:rPr>
            </w:pPr>
            <w:r>
              <w:rPr>
                <w:rFonts w:cs="Times New Roman"/>
                <w:sz w:val="24"/>
                <w:szCs w:val="24"/>
                <w:lang w:val="lt-LT"/>
              </w:rPr>
              <w:t>Ergonominė kėdė su porankiais</w:t>
            </w:r>
          </w:p>
        </w:tc>
        <w:tc>
          <w:tcPr>
            <w:tcW w:w="1296" w:type="dxa"/>
            <w:vAlign w:val="center"/>
          </w:tcPr>
          <w:p w14:paraId="0FAB3DB3" w14:textId="101D7E87" w:rsidR="00A47E97" w:rsidRPr="00670AAD" w:rsidRDefault="00717506" w:rsidP="00D423A8">
            <w:r>
              <w:t>605,00</w:t>
            </w:r>
          </w:p>
        </w:tc>
      </w:tr>
    </w:tbl>
    <w:p w14:paraId="1974AB91" w14:textId="77777777" w:rsidR="008D1BAC" w:rsidRPr="00295301" w:rsidRDefault="008D1BAC" w:rsidP="008D1BAC">
      <w:pPr>
        <w:pStyle w:val="NormalWeb"/>
        <w:spacing w:before="0" w:beforeAutospacing="0" w:after="0" w:afterAutospacing="0"/>
        <w:ind w:firstLine="851"/>
        <w:jc w:val="both"/>
      </w:pPr>
      <w:r w:rsidRPr="00295301">
        <w:rPr>
          <w:iCs/>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w:t>
      </w:r>
      <w:r w:rsidRPr="00295301">
        <w:rPr>
          <w:iCs/>
          <w:u w:val="single"/>
        </w:rPr>
        <w:t>pateikia laisvos formos dokumentą, kuriame nurodo priežastis, dėl kurių pasiūlyme taikomas 0 proc. PVM tarifas arba PVM netaikomas.</w:t>
      </w:r>
    </w:p>
    <w:p w14:paraId="17B72F26" w14:textId="4A6538F0" w:rsidR="00D46963" w:rsidRPr="00702645" w:rsidRDefault="008D1BAC" w:rsidP="008D1BAC">
      <w:pPr>
        <w:pStyle w:val="Body2"/>
        <w:rPr>
          <w:color w:val="auto"/>
          <w:sz w:val="24"/>
          <w:szCs w:val="24"/>
        </w:rPr>
      </w:pPr>
      <w:proofErr w:type="spellStart"/>
      <w:r w:rsidRPr="00295301">
        <w:rPr>
          <w:iCs/>
          <w:sz w:val="24"/>
          <w:szCs w:val="24"/>
        </w:rPr>
        <w:t>Atmesdama</w:t>
      </w:r>
      <w:proofErr w:type="spellEnd"/>
      <w:r w:rsidRPr="00295301">
        <w:rPr>
          <w:iCs/>
          <w:sz w:val="24"/>
          <w:szCs w:val="24"/>
        </w:rPr>
        <w:t xml:space="preserve"> </w:t>
      </w:r>
      <w:proofErr w:type="spellStart"/>
      <w:r w:rsidRPr="00295301">
        <w:rPr>
          <w:iCs/>
          <w:sz w:val="24"/>
          <w:szCs w:val="24"/>
        </w:rPr>
        <w:t>pasiūlymus</w:t>
      </w:r>
      <w:proofErr w:type="spellEnd"/>
      <w:r w:rsidRPr="00295301">
        <w:rPr>
          <w:iCs/>
          <w:sz w:val="24"/>
          <w:szCs w:val="24"/>
        </w:rPr>
        <w:t xml:space="preserve"> </w:t>
      </w:r>
      <w:proofErr w:type="spellStart"/>
      <w:r w:rsidRPr="00295301">
        <w:rPr>
          <w:iCs/>
          <w:sz w:val="24"/>
          <w:szCs w:val="24"/>
        </w:rPr>
        <w:t>dėl</w:t>
      </w:r>
      <w:proofErr w:type="spellEnd"/>
      <w:r w:rsidRPr="00295301">
        <w:rPr>
          <w:iCs/>
          <w:sz w:val="24"/>
          <w:szCs w:val="24"/>
        </w:rPr>
        <w:t xml:space="preserve"> per </w:t>
      </w:r>
      <w:proofErr w:type="spellStart"/>
      <w:r w:rsidRPr="00295301">
        <w:rPr>
          <w:iCs/>
          <w:sz w:val="24"/>
          <w:szCs w:val="24"/>
        </w:rPr>
        <w:t>didelės</w:t>
      </w:r>
      <w:proofErr w:type="spellEnd"/>
      <w:r w:rsidRPr="00295301">
        <w:rPr>
          <w:iCs/>
          <w:sz w:val="24"/>
          <w:szCs w:val="24"/>
        </w:rPr>
        <w:t xml:space="preserve"> </w:t>
      </w:r>
      <w:proofErr w:type="spellStart"/>
      <w:r w:rsidRPr="00295301">
        <w:rPr>
          <w:iCs/>
          <w:sz w:val="24"/>
          <w:szCs w:val="24"/>
        </w:rPr>
        <w:t>pasiūlymo</w:t>
      </w:r>
      <w:proofErr w:type="spellEnd"/>
      <w:r w:rsidRPr="00295301">
        <w:rPr>
          <w:iCs/>
          <w:sz w:val="24"/>
          <w:szCs w:val="24"/>
        </w:rPr>
        <w:t xml:space="preserve"> </w:t>
      </w:r>
      <w:proofErr w:type="spellStart"/>
      <w:r w:rsidRPr="00295301">
        <w:rPr>
          <w:iCs/>
          <w:sz w:val="24"/>
          <w:szCs w:val="24"/>
        </w:rPr>
        <w:t>kainos</w:t>
      </w:r>
      <w:proofErr w:type="spellEnd"/>
      <w:r w:rsidRPr="00295301">
        <w:rPr>
          <w:iCs/>
          <w:sz w:val="24"/>
          <w:szCs w:val="24"/>
        </w:rPr>
        <w:t xml:space="preserve">, </w:t>
      </w:r>
      <w:proofErr w:type="spellStart"/>
      <w:r w:rsidRPr="00295301">
        <w:rPr>
          <w:iCs/>
          <w:sz w:val="24"/>
          <w:szCs w:val="24"/>
        </w:rPr>
        <w:t>perkančioji</w:t>
      </w:r>
      <w:proofErr w:type="spellEnd"/>
      <w:r w:rsidRPr="00295301">
        <w:rPr>
          <w:iCs/>
          <w:sz w:val="24"/>
          <w:szCs w:val="24"/>
        </w:rPr>
        <w:t xml:space="preserve"> </w:t>
      </w:r>
      <w:proofErr w:type="spellStart"/>
      <w:r w:rsidRPr="00295301">
        <w:rPr>
          <w:iCs/>
          <w:sz w:val="24"/>
          <w:szCs w:val="24"/>
        </w:rPr>
        <w:t>organizacija</w:t>
      </w:r>
      <w:proofErr w:type="spellEnd"/>
      <w:r w:rsidRPr="00295301">
        <w:rPr>
          <w:iCs/>
          <w:sz w:val="24"/>
          <w:szCs w:val="24"/>
        </w:rPr>
        <w:t xml:space="preserve"> </w:t>
      </w:r>
      <w:proofErr w:type="spellStart"/>
      <w:r w:rsidRPr="00295301">
        <w:rPr>
          <w:iCs/>
          <w:sz w:val="24"/>
          <w:szCs w:val="24"/>
        </w:rPr>
        <w:t>vertins</w:t>
      </w:r>
      <w:proofErr w:type="spellEnd"/>
      <w:r w:rsidRPr="00295301">
        <w:rPr>
          <w:iCs/>
          <w:sz w:val="24"/>
          <w:szCs w:val="24"/>
        </w:rPr>
        <w:t xml:space="preserve"> </w:t>
      </w:r>
      <w:proofErr w:type="spellStart"/>
      <w:r w:rsidRPr="00295301">
        <w:rPr>
          <w:iCs/>
          <w:sz w:val="24"/>
          <w:szCs w:val="24"/>
        </w:rPr>
        <w:t>galutines</w:t>
      </w:r>
      <w:proofErr w:type="spellEnd"/>
      <w:r w:rsidRPr="00295301">
        <w:rPr>
          <w:iCs/>
          <w:sz w:val="24"/>
          <w:szCs w:val="24"/>
        </w:rPr>
        <w:t xml:space="preserve"> </w:t>
      </w:r>
      <w:proofErr w:type="spellStart"/>
      <w:r w:rsidRPr="00295301">
        <w:rPr>
          <w:iCs/>
          <w:sz w:val="24"/>
          <w:szCs w:val="24"/>
        </w:rPr>
        <w:t>pasiūlymų</w:t>
      </w:r>
      <w:proofErr w:type="spellEnd"/>
      <w:r w:rsidRPr="00295301">
        <w:rPr>
          <w:iCs/>
          <w:sz w:val="24"/>
          <w:szCs w:val="24"/>
        </w:rPr>
        <w:t xml:space="preserve"> </w:t>
      </w:r>
      <w:proofErr w:type="spellStart"/>
      <w:r w:rsidRPr="00295301">
        <w:rPr>
          <w:iCs/>
          <w:sz w:val="24"/>
          <w:szCs w:val="24"/>
        </w:rPr>
        <w:t>kainas</w:t>
      </w:r>
      <w:proofErr w:type="spellEnd"/>
      <w:r w:rsidRPr="00295301">
        <w:rPr>
          <w:iCs/>
          <w:sz w:val="24"/>
          <w:szCs w:val="24"/>
        </w:rPr>
        <w:t xml:space="preserve"> </w:t>
      </w:r>
      <w:proofErr w:type="spellStart"/>
      <w:r w:rsidRPr="00295301">
        <w:rPr>
          <w:iCs/>
          <w:sz w:val="24"/>
          <w:szCs w:val="24"/>
        </w:rPr>
        <w:t>su</w:t>
      </w:r>
      <w:proofErr w:type="spellEnd"/>
      <w:r w:rsidRPr="00295301">
        <w:rPr>
          <w:iCs/>
          <w:sz w:val="24"/>
          <w:szCs w:val="24"/>
        </w:rPr>
        <w:t xml:space="preserve"> </w:t>
      </w:r>
      <w:proofErr w:type="spellStart"/>
      <w:r w:rsidRPr="00295301">
        <w:rPr>
          <w:iCs/>
          <w:sz w:val="24"/>
          <w:szCs w:val="24"/>
        </w:rPr>
        <w:t>visais</w:t>
      </w:r>
      <w:proofErr w:type="spellEnd"/>
      <w:r w:rsidRPr="00295301">
        <w:rPr>
          <w:iCs/>
          <w:sz w:val="24"/>
          <w:szCs w:val="24"/>
        </w:rPr>
        <w:t xml:space="preserve"> </w:t>
      </w:r>
      <w:proofErr w:type="spellStart"/>
      <w:r w:rsidRPr="00295301">
        <w:rPr>
          <w:iCs/>
          <w:sz w:val="24"/>
          <w:szCs w:val="24"/>
        </w:rPr>
        <w:t>mokesčiais</w:t>
      </w:r>
      <w:proofErr w:type="spellEnd"/>
      <w:r w:rsidRPr="00295301">
        <w:rPr>
          <w:iCs/>
          <w:sz w:val="24"/>
          <w:szCs w:val="24"/>
        </w:rPr>
        <w:t xml:space="preserve">, t. y., </w:t>
      </w:r>
      <w:proofErr w:type="spellStart"/>
      <w:r w:rsidRPr="00295301">
        <w:rPr>
          <w:iCs/>
          <w:sz w:val="24"/>
          <w:szCs w:val="24"/>
        </w:rPr>
        <w:t>įskaitant</w:t>
      </w:r>
      <w:proofErr w:type="spellEnd"/>
      <w:r w:rsidRPr="00295301">
        <w:rPr>
          <w:iCs/>
          <w:sz w:val="24"/>
          <w:szCs w:val="24"/>
        </w:rPr>
        <w:t xml:space="preserve"> </w:t>
      </w:r>
      <w:proofErr w:type="spellStart"/>
      <w:r w:rsidRPr="00295301">
        <w:rPr>
          <w:iCs/>
          <w:sz w:val="24"/>
          <w:szCs w:val="24"/>
        </w:rPr>
        <w:t>tiekėjo</w:t>
      </w:r>
      <w:proofErr w:type="spellEnd"/>
      <w:r w:rsidRPr="00295301">
        <w:rPr>
          <w:iCs/>
          <w:sz w:val="24"/>
          <w:szCs w:val="24"/>
        </w:rPr>
        <w:t xml:space="preserve"> </w:t>
      </w:r>
      <w:proofErr w:type="spellStart"/>
      <w:r w:rsidRPr="00295301">
        <w:rPr>
          <w:iCs/>
          <w:sz w:val="24"/>
          <w:szCs w:val="24"/>
        </w:rPr>
        <w:t>nurodytą</w:t>
      </w:r>
      <w:proofErr w:type="spellEnd"/>
      <w:r w:rsidRPr="00295301">
        <w:rPr>
          <w:iCs/>
          <w:sz w:val="24"/>
          <w:szCs w:val="24"/>
        </w:rPr>
        <w:t xml:space="preserve"> PVM </w:t>
      </w:r>
      <w:proofErr w:type="spellStart"/>
      <w:r w:rsidRPr="00295301">
        <w:rPr>
          <w:iCs/>
          <w:sz w:val="24"/>
          <w:szCs w:val="24"/>
        </w:rPr>
        <w:t>bei</w:t>
      </w:r>
      <w:proofErr w:type="spellEnd"/>
      <w:r w:rsidRPr="00295301">
        <w:rPr>
          <w:iCs/>
          <w:sz w:val="24"/>
          <w:szCs w:val="24"/>
        </w:rPr>
        <w:t xml:space="preserve"> </w:t>
      </w:r>
      <w:proofErr w:type="spellStart"/>
      <w:r w:rsidRPr="00295301">
        <w:rPr>
          <w:iCs/>
          <w:sz w:val="24"/>
          <w:szCs w:val="24"/>
        </w:rPr>
        <w:t>dėl</w:t>
      </w:r>
      <w:proofErr w:type="spellEnd"/>
      <w:r w:rsidRPr="00295301">
        <w:rPr>
          <w:iCs/>
          <w:sz w:val="24"/>
          <w:szCs w:val="24"/>
        </w:rPr>
        <w:t xml:space="preserve"> </w:t>
      </w:r>
      <w:proofErr w:type="spellStart"/>
      <w:r w:rsidRPr="00295301">
        <w:rPr>
          <w:iCs/>
          <w:sz w:val="24"/>
          <w:szCs w:val="24"/>
        </w:rPr>
        <w:t>sutarties</w:t>
      </w:r>
      <w:proofErr w:type="spellEnd"/>
      <w:r w:rsidRPr="00295301">
        <w:rPr>
          <w:iCs/>
          <w:sz w:val="24"/>
          <w:szCs w:val="24"/>
        </w:rPr>
        <w:t xml:space="preserve"> </w:t>
      </w:r>
      <w:proofErr w:type="spellStart"/>
      <w:r w:rsidRPr="00295301">
        <w:rPr>
          <w:iCs/>
          <w:sz w:val="24"/>
          <w:szCs w:val="24"/>
        </w:rPr>
        <w:t>sudarymo</w:t>
      </w:r>
      <w:proofErr w:type="spellEnd"/>
      <w:r w:rsidRPr="00295301">
        <w:rPr>
          <w:iCs/>
          <w:sz w:val="24"/>
          <w:szCs w:val="24"/>
        </w:rPr>
        <w:t xml:space="preserve"> </w:t>
      </w:r>
      <w:proofErr w:type="spellStart"/>
      <w:r w:rsidRPr="00295301">
        <w:rPr>
          <w:iCs/>
          <w:sz w:val="24"/>
          <w:szCs w:val="24"/>
        </w:rPr>
        <w:t>su</w:t>
      </w:r>
      <w:proofErr w:type="spellEnd"/>
      <w:r w:rsidRPr="00295301">
        <w:rPr>
          <w:iCs/>
          <w:sz w:val="24"/>
          <w:szCs w:val="24"/>
        </w:rPr>
        <w:t xml:space="preserve"> </w:t>
      </w:r>
      <w:proofErr w:type="spellStart"/>
      <w:r w:rsidRPr="00295301">
        <w:rPr>
          <w:iCs/>
          <w:sz w:val="24"/>
          <w:szCs w:val="24"/>
        </w:rPr>
        <w:t>viešojo</w:t>
      </w:r>
      <w:proofErr w:type="spellEnd"/>
      <w:r w:rsidRPr="00295301">
        <w:rPr>
          <w:iCs/>
          <w:sz w:val="24"/>
          <w:szCs w:val="24"/>
        </w:rPr>
        <w:t xml:space="preserve"> </w:t>
      </w:r>
      <w:proofErr w:type="spellStart"/>
      <w:r w:rsidRPr="00295301">
        <w:rPr>
          <w:iCs/>
          <w:sz w:val="24"/>
          <w:szCs w:val="24"/>
        </w:rPr>
        <w:t>pirkimo</w:t>
      </w:r>
      <w:proofErr w:type="spellEnd"/>
      <w:r w:rsidRPr="00295301">
        <w:rPr>
          <w:iCs/>
          <w:sz w:val="24"/>
          <w:szCs w:val="24"/>
        </w:rPr>
        <w:t xml:space="preserve"> </w:t>
      </w:r>
      <w:proofErr w:type="spellStart"/>
      <w:r w:rsidRPr="00295301">
        <w:rPr>
          <w:iCs/>
          <w:sz w:val="24"/>
          <w:szCs w:val="24"/>
        </w:rPr>
        <w:t>laimėtoju</w:t>
      </w:r>
      <w:proofErr w:type="spellEnd"/>
      <w:r w:rsidRPr="00295301">
        <w:rPr>
          <w:iCs/>
          <w:sz w:val="24"/>
          <w:szCs w:val="24"/>
        </w:rPr>
        <w:t xml:space="preserve"> </w:t>
      </w:r>
      <w:proofErr w:type="spellStart"/>
      <w:r w:rsidRPr="00295301">
        <w:rPr>
          <w:iCs/>
          <w:sz w:val="24"/>
          <w:szCs w:val="24"/>
        </w:rPr>
        <w:t>perkančiosios</w:t>
      </w:r>
      <w:proofErr w:type="spellEnd"/>
      <w:r w:rsidRPr="00295301">
        <w:rPr>
          <w:iCs/>
          <w:sz w:val="24"/>
          <w:szCs w:val="24"/>
        </w:rPr>
        <w:t xml:space="preserve"> </w:t>
      </w:r>
      <w:proofErr w:type="spellStart"/>
      <w:r w:rsidRPr="00295301">
        <w:rPr>
          <w:iCs/>
          <w:sz w:val="24"/>
          <w:szCs w:val="24"/>
        </w:rPr>
        <w:t>organizacijos</w:t>
      </w:r>
      <w:proofErr w:type="spellEnd"/>
      <w:r w:rsidRPr="00295301">
        <w:rPr>
          <w:iCs/>
          <w:sz w:val="24"/>
          <w:szCs w:val="24"/>
        </w:rPr>
        <w:t xml:space="preserve"> </w:t>
      </w:r>
      <w:proofErr w:type="spellStart"/>
      <w:r w:rsidRPr="00295301">
        <w:rPr>
          <w:iCs/>
          <w:sz w:val="24"/>
          <w:szCs w:val="24"/>
        </w:rPr>
        <w:t>įgyjamas</w:t>
      </w:r>
      <w:proofErr w:type="spellEnd"/>
      <w:r w:rsidRPr="00295301">
        <w:rPr>
          <w:iCs/>
          <w:sz w:val="24"/>
          <w:szCs w:val="24"/>
        </w:rPr>
        <w:t xml:space="preserve"> </w:t>
      </w:r>
      <w:proofErr w:type="spellStart"/>
      <w:r w:rsidRPr="00295301">
        <w:rPr>
          <w:iCs/>
          <w:sz w:val="24"/>
          <w:szCs w:val="24"/>
        </w:rPr>
        <w:t>mokestines</w:t>
      </w:r>
      <w:proofErr w:type="spellEnd"/>
      <w:r w:rsidRPr="00295301">
        <w:rPr>
          <w:iCs/>
          <w:sz w:val="24"/>
          <w:szCs w:val="24"/>
        </w:rPr>
        <w:t xml:space="preserve"> </w:t>
      </w:r>
      <w:proofErr w:type="spellStart"/>
      <w:r w:rsidRPr="00295301">
        <w:rPr>
          <w:iCs/>
          <w:sz w:val="24"/>
          <w:szCs w:val="24"/>
        </w:rPr>
        <w:t>prievoles</w:t>
      </w:r>
      <w:proofErr w:type="spellEnd"/>
      <w:r w:rsidRPr="00295301">
        <w:rPr>
          <w:iCs/>
          <w:sz w:val="24"/>
          <w:szCs w:val="24"/>
        </w:rPr>
        <w:t xml:space="preserve"> (</w:t>
      </w:r>
      <w:proofErr w:type="spellStart"/>
      <w:r w:rsidRPr="00295301">
        <w:rPr>
          <w:iCs/>
          <w:sz w:val="24"/>
          <w:szCs w:val="24"/>
        </w:rPr>
        <w:t>ar</w:t>
      </w:r>
      <w:proofErr w:type="spellEnd"/>
      <w:r w:rsidRPr="00295301">
        <w:rPr>
          <w:iCs/>
          <w:sz w:val="24"/>
          <w:szCs w:val="24"/>
        </w:rPr>
        <w:t xml:space="preserve"> </w:t>
      </w:r>
      <w:proofErr w:type="spellStart"/>
      <w:r w:rsidRPr="00295301">
        <w:rPr>
          <w:iCs/>
          <w:sz w:val="24"/>
          <w:szCs w:val="24"/>
        </w:rPr>
        <w:t>teises</w:t>
      </w:r>
      <w:proofErr w:type="spellEnd"/>
      <w:r w:rsidRPr="00295301">
        <w:rPr>
          <w:iCs/>
          <w:sz w:val="24"/>
          <w:szCs w:val="24"/>
        </w:rPr>
        <w:t>).</w:t>
      </w:r>
      <w:r w:rsidRPr="00295301">
        <w:rPr>
          <w:sz w:val="24"/>
          <w:szCs w:val="24"/>
        </w:rPr>
        <w:t> </w:t>
      </w:r>
      <w:proofErr w:type="spellStart"/>
      <w:r w:rsidRPr="00295301">
        <w:rPr>
          <w:iCs/>
          <w:sz w:val="24"/>
          <w:szCs w:val="24"/>
        </w:rPr>
        <w:t>Pažymėtina</w:t>
      </w:r>
      <w:proofErr w:type="spellEnd"/>
      <w:r w:rsidRPr="00295301">
        <w:rPr>
          <w:iCs/>
          <w:sz w:val="24"/>
          <w:szCs w:val="24"/>
        </w:rPr>
        <w:t xml:space="preserve">, </w:t>
      </w:r>
      <w:proofErr w:type="spellStart"/>
      <w:r w:rsidRPr="00295301">
        <w:rPr>
          <w:iCs/>
          <w:sz w:val="24"/>
          <w:szCs w:val="24"/>
        </w:rPr>
        <w:t>kad</w:t>
      </w:r>
      <w:proofErr w:type="spellEnd"/>
      <w:r w:rsidRPr="00295301">
        <w:rPr>
          <w:iCs/>
          <w:sz w:val="24"/>
          <w:szCs w:val="24"/>
        </w:rPr>
        <w:t xml:space="preserve"> </w:t>
      </w:r>
      <w:proofErr w:type="spellStart"/>
      <w:r w:rsidRPr="00295301">
        <w:rPr>
          <w:iCs/>
          <w:sz w:val="24"/>
          <w:szCs w:val="24"/>
        </w:rPr>
        <w:t>užsienio</w:t>
      </w:r>
      <w:proofErr w:type="spellEnd"/>
      <w:r w:rsidRPr="00295301">
        <w:rPr>
          <w:iCs/>
          <w:sz w:val="24"/>
          <w:szCs w:val="24"/>
        </w:rPr>
        <w:t xml:space="preserve"> </w:t>
      </w:r>
      <w:proofErr w:type="spellStart"/>
      <w:r w:rsidRPr="00295301">
        <w:rPr>
          <w:iCs/>
          <w:sz w:val="24"/>
          <w:szCs w:val="24"/>
        </w:rPr>
        <w:t>tiekėjų</w:t>
      </w:r>
      <w:proofErr w:type="spellEnd"/>
      <w:r w:rsidRPr="00295301">
        <w:rPr>
          <w:iCs/>
          <w:sz w:val="24"/>
          <w:szCs w:val="24"/>
        </w:rPr>
        <w:t xml:space="preserve"> </w:t>
      </w:r>
      <w:proofErr w:type="spellStart"/>
      <w:r w:rsidRPr="00295301">
        <w:rPr>
          <w:iCs/>
          <w:sz w:val="24"/>
          <w:szCs w:val="24"/>
        </w:rPr>
        <w:t>pasiūlymai</w:t>
      </w:r>
      <w:proofErr w:type="spellEnd"/>
      <w:r w:rsidRPr="00295301">
        <w:rPr>
          <w:iCs/>
          <w:sz w:val="24"/>
          <w:szCs w:val="24"/>
        </w:rPr>
        <w:t xml:space="preserve"> bus </w:t>
      </w:r>
      <w:proofErr w:type="spellStart"/>
      <w:r w:rsidRPr="00295301">
        <w:rPr>
          <w:iCs/>
          <w:sz w:val="24"/>
          <w:szCs w:val="24"/>
        </w:rPr>
        <w:t>vertinami</w:t>
      </w:r>
      <w:proofErr w:type="spellEnd"/>
      <w:r w:rsidRPr="00295301">
        <w:rPr>
          <w:iCs/>
          <w:sz w:val="24"/>
          <w:szCs w:val="24"/>
        </w:rPr>
        <w:t xml:space="preserve"> </w:t>
      </w:r>
      <w:proofErr w:type="spellStart"/>
      <w:r w:rsidRPr="00295301">
        <w:rPr>
          <w:iCs/>
          <w:sz w:val="24"/>
          <w:szCs w:val="24"/>
        </w:rPr>
        <w:t>pridėjus</w:t>
      </w:r>
      <w:proofErr w:type="spellEnd"/>
      <w:r w:rsidRPr="00295301">
        <w:rPr>
          <w:iCs/>
          <w:sz w:val="24"/>
          <w:szCs w:val="24"/>
        </w:rPr>
        <w:t xml:space="preserve"> 21 proc. PVM, </w:t>
      </w:r>
      <w:proofErr w:type="spellStart"/>
      <w:proofErr w:type="gramStart"/>
      <w:r w:rsidRPr="00295301">
        <w:rPr>
          <w:iCs/>
          <w:sz w:val="24"/>
          <w:szCs w:val="24"/>
        </w:rPr>
        <w:t>nes</w:t>
      </w:r>
      <w:proofErr w:type="spellEnd"/>
      <w:r w:rsidRPr="00295301">
        <w:rPr>
          <w:iCs/>
          <w:sz w:val="24"/>
          <w:szCs w:val="24"/>
        </w:rPr>
        <w:t xml:space="preserve">  </w:t>
      </w:r>
      <w:proofErr w:type="spellStart"/>
      <w:r w:rsidRPr="00295301">
        <w:rPr>
          <w:iCs/>
          <w:sz w:val="24"/>
          <w:szCs w:val="24"/>
        </w:rPr>
        <w:t>perkančioji</w:t>
      </w:r>
      <w:proofErr w:type="spellEnd"/>
      <w:proofErr w:type="gramEnd"/>
      <w:r w:rsidRPr="00295301">
        <w:rPr>
          <w:iCs/>
          <w:sz w:val="24"/>
          <w:szCs w:val="24"/>
        </w:rPr>
        <w:t xml:space="preserve"> </w:t>
      </w:r>
      <w:proofErr w:type="spellStart"/>
      <w:r w:rsidRPr="00295301">
        <w:rPr>
          <w:iCs/>
          <w:sz w:val="24"/>
          <w:szCs w:val="24"/>
        </w:rPr>
        <w:t>organizacija</w:t>
      </w:r>
      <w:proofErr w:type="spellEnd"/>
      <w:r w:rsidRPr="00295301">
        <w:rPr>
          <w:iCs/>
          <w:sz w:val="24"/>
          <w:szCs w:val="24"/>
        </w:rPr>
        <w:t xml:space="preserve">  </w:t>
      </w:r>
      <w:proofErr w:type="spellStart"/>
      <w:r w:rsidRPr="00295301">
        <w:rPr>
          <w:iCs/>
          <w:sz w:val="24"/>
          <w:szCs w:val="24"/>
        </w:rPr>
        <w:t>privalo</w:t>
      </w:r>
      <w:proofErr w:type="spellEnd"/>
      <w:r w:rsidRPr="00295301">
        <w:rPr>
          <w:iCs/>
          <w:sz w:val="24"/>
          <w:szCs w:val="24"/>
        </w:rPr>
        <w:t xml:space="preserve"> </w:t>
      </w:r>
      <w:proofErr w:type="spellStart"/>
      <w:r w:rsidRPr="00295301">
        <w:rPr>
          <w:iCs/>
          <w:sz w:val="24"/>
          <w:szCs w:val="24"/>
        </w:rPr>
        <w:t>apskaičiuoti</w:t>
      </w:r>
      <w:proofErr w:type="spellEnd"/>
      <w:r w:rsidRPr="00295301">
        <w:rPr>
          <w:iCs/>
          <w:sz w:val="24"/>
          <w:szCs w:val="24"/>
        </w:rPr>
        <w:t xml:space="preserve"> </w:t>
      </w:r>
      <w:proofErr w:type="spellStart"/>
      <w:r w:rsidRPr="00295301">
        <w:rPr>
          <w:iCs/>
          <w:sz w:val="24"/>
          <w:szCs w:val="24"/>
        </w:rPr>
        <w:t>ir</w:t>
      </w:r>
      <w:proofErr w:type="spellEnd"/>
      <w:r w:rsidRPr="00295301">
        <w:rPr>
          <w:iCs/>
          <w:sz w:val="24"/>
          <w:szCs w:val="24"/>
        </w:rPr>
        <w:t xml:space="preserve"> į </w:t>
      </w:r>
      <w:proofErr w:type="spellStart"/>
      <w:r w:rsidRPr="00295301">
        <w:rPr>
          <w:iCs/>
          <w:sz w:val="24"/>
          <w:szCs w:val="24"/>
        </w:rPr>
        <w:t>Lietuvos</w:t>
      </w:r>
      <w:proofErr w:type="spellEnd"/>
      <w:r w:rsidRPr="00295301">
        <w:rPr>
          <w:iCs/>
          <w:sz w:val="24"/>
          <w:szCs w:val="24"/>
        </w:rPr>
        <w:t xml:space="preserve"> </w:t>
      </w:r>
      <w:proofErr w:type="spellStart"/>
      <w:r w:rsidRPr="00295301">
        <w:rPr>
          <w:iCs/>
          <w:sz w:val="24"/>
          <w:szCs w:val="24"/>
        </w:rPr>
        <w:t>biudžetą</w:t>
      </w:r>
      <w:proofErr w:type="spellEnd"/>
      <w:r w:rsidRPr="00295301">
        <w:rPr>
          <w:iCs/>
          <w:sz w:val="24"/>
          <w:szCs w:val="24"/>
        </w:rPr>
        <w:t xml:space="preserve"> </w:t>
      </w:r>
      <w:proofErr w:type="spellStart"/>
      <w:r w:rsidRPr="00295301">
        <w:rPr>
          <w:iCs/>
          <w:sz w:val="24"/>
          <w:szCs w:val="24"/>
        </w:rPr>
        <w:t>sumokėti</w:t>
      </w:r>
      <w:proofErr w:type="spellEnd"/>
      <w:r w:rsidRPr="00295301">
        <w:rPr>
          <w:iCs/>
          <w:sz w:val="24"/>
          <w:szCs w:val="24"/>
        </w:rPr>
        <w:t xml:space="preserve"> </w:t>
      </w:r>
      <w:proofErr w:type="spellStart"/>
      <w:r w:rsidRPr="00295301">
        <w:rPr>
          <w:iCs/>
          <w:sz w:val="24"/>
          <w:szCs w:val="24"/>
        </w:rPr>
        <w:t>pardavimo</w:t>
      </w:r>
      <w:proofErr w:type="spellEnd"/>
      <w:r w:rsidRPr="00295301">
        <w:rPr>
          <w:iCs/>
          <w:sz w:val="24"/>
          <w:szCs w:val="24"/>
        </w:rPr>
        <w:t xml:space="preserve"> PVM </w:t>
      </w:r>
      <w:proofErr w:type="spellStart"/>
      <w:r w:rsidRPr="00295301">
        <w:rPr>
          <w:iCs/>
          <w:sz w:val="24"/>
          <w:szCs w:val="24"/>
        </w:rPr>
        <w:t>už</w:t>
      </w:r>
      <w:proofErr w:type="spellEnd"/>
      <w:r w:rsidRPr="00295301">
        <w:rPr>
          <w:iCs/>
          <w:sz w:val="24"/>
          <w:szCs w:val="24"/>
        </w:rPr>
        <w:t xml:space="preserve"> jai </w:t>
      </w:r>
      <w:proofErr w:type="spellStart"/>
      <w:r w:rsidRPr="00295301">
        <w:rPr>
          <w:iCs/>
          <w:sz w:val="24"/>
          <w:szCs w:val="24"/>
        </w:rPr>
        <w:t>šalies</w:t>
      </w:r>
      <w:proofErr w:type="spellEnd"/>
      <w:r w:rsidRPr="00295301">
        <w:rPr>
          <w:iCs/>
          <w:sz w:val="24"/>
          <w:szCs w:val="24"/>
        </w:rPr>
        <w:t xml:space="preserve"> </w:t>
      </w:r>
      <w:proofErr w:type="spellStart"/>
      <w:r w:rsidRPr="00295301">
        <w:rPr>
          <w:iCs/>
          <w:sz w:val="24"/>
          <w:szCs w:val="24"/>
        </w:rPr>
        <w:t>teritorijoje</w:t>
      </w:r>
      <w:proofErr w:type="spellEnd"/>
      <w:r w:rsidRPr="00295301">
        <w:rPr>
          <w:iCs/>
          <w:sz w:val="24"/>
          <w:szCs w:val="24"/>
        </w:rPr>
        <w:t xml:space="preserve"> </w:t>
      </w:r>
      <w:proofErr w:type="spellStart"/>
      <w:r w:rsidRPr="00295301">
        <w:rPr>
          <w:iCs/>
          <w:sz w:val="24"/>
          <w:szCs w:val="24"/>
        </w:rPr>
        <w:t>užsienio</w:t>
      </w:r>
      <w:proofErr w:type="spellEnd"/>
      <w:r w:rsidRPr="00295301">
        <w:rPr>
          <w:iCs/>
          <w:sz w:val="24"/>
          <w:szCs w:val="24"/>
        </w:rPr>
        <w:t xml:space="preserve"> </w:t>
      </w:r>
      <w:proofErr w:type="spellStart"/>
      <w:r w:rsidRPr="00295301">
        <w:rPr>
          <w:iCs/>
          <w:sz w:val="24"/>
          <w:szCs w:val="24"/>
        </w:rPr>
        <w:t>asmens</w:t>
      </w:r>
      <w:proofErr w:type="spellEnd"/>
      <w:r w:rsidRPr="00295301">
        <w:rPr>
          <w:iCs/>
          <w:sz w:val="24"/>
          <w:szCs w:val="24"/>
        </w:rPr>
        <w:t xml:space="preserve"> </w:t>
      </w:r>
      <w:proofErr w:type="spellStart"/>
      <w:r w:rsidRPr="00295301">
        <w:rPr>
          <w:iCs/>
          <w:sz w:val="24"/>
          <w:szCs w:val="24"/>
        </w:rPr>
        <w:t>suteiktas</w:t>
      </w:r>
      <w:proofErr w:type="spellEnd"/>
      <w:r w:rsidRPr="00295301">
        <w:rPr>
          <w:iCs/>
          <w:sz w:val="24"/>
          <w:szCs w:val="24"/>
        </w:rPr>
        <w:t xml:space="preserve"> </w:t>
      </w:r>
      <w:proofErr w:type="spellStart"/>
      <w:r w:rsidRPr="00295301">
        <w:rPr>
          <w:iCs/>
          <w:sz w:val="24"/>
          <w:szCs w:val="24"/>
        </w:rPr>
        <w:t>prekes</w:t>
      </w:r>
      <w:proofErr w:type="spellEnd"/>
      <w:r w:rsidRPr="00295301">
        <w:rPr>
          <w:iCs/>
          <w:sz w:val="24"/>
          <w:szCs w:val="24"/>
        </w:rPr>
        <w:t>.</w:t>
      </w:r>
    </w:p>
    <w:p w14:paraId="6A68D80A" w14:textId="1219C5A1" w:rsidR="00707A27" w:rsidRDefault="00707A27" w:rsidP="00B142B9">
      <w:pPr>
        <w:pStyle w:val="Body2"/>
        <w:rPr>
          <w:color w:val="auto"/>
          <w:sz w:val="24"/>
          <w:szCs w:val="24"/>
          <w:lang w:val="lt-LT"/>
        </w:rPr>
      </w:pPr>
      <w:r w:rsidRPr="00CD2A61">
        <w:rPr>
          <w:color w:val="auto"/>
          <w:lang w:val="lt-LT"/>
        </w:rPr>
        <w:tab/>
      </w:r>
      <w:r w:rsidRPr="002118BD">
        <w:rPr>
          <w:color w:val="auto"/>
          <w:sz w:val="24"/>
          <w:szCs w:val="24"/>
          <w:lang w:val="lt-LT"/>
        </w:rPr>
        <w:t xml:space="preserve">19. </w:t>
      </w:r>
      <w:proofErr w:type="spellStart"/>
      <w:r w:rsidRPr="002118BD">
        <w:rPr>
          <w:color w:val="auto"/>
          <w:sz w:val="24"/>
          <w:szCs w:val="24"/>
          <w:lang w:val="lt-LT"/>
        </w:rPr>
        <w:t>Elektronininis</w:t>
      </w:r>
      <w:proofErr w:type="spellEnd"/>
      <w:r w:rsidRPr="002118BD">
        <w:rPr>
          <w:color w:val="auto"/>
          <w:sz w:val="24"/>
          <w:szCs w:val="24"/>
          <w:lang w:val="lt-LT"/>
        </w:rPr>
        <w:t xml:space="preserve"> aukcionas pirkime nebus rengiamas.</w:t>
      </w:r>
    </w:p>
    <w:p w14:paraId="01BF7B72" w14:textId="24A10BE3" w:rsidR="00782B94" w:rsidRDefault="00782B94" w:rsidP="00B142B9">
      <w:pPr>
        <w:pStyle w:val="Body2"/>
        <w:rPr>
          <w:rFonts w:cs="Times New Roman"/>
          <w:color w:val="auto"/>
          <w:sz w:val="24"/>
          <w:szCs w:val="24"/>
          <w:lang w:val="lt-LT"/>
        </w:rPr>
      </w:pPr>
      <w:r>
        <w:rPr>
          <w:color w:val="auto"/>
          <w:sz w:val="24"/>
          <w:szCs w:val="24"/>
          <w:lang w:val="lt-LT"/>
        </w:rPr>
        <w:lastRenderedPageBreak/>
        <w:tab/>
        <w:t xml:space="preserve">20. </w:t>
      </w:r>
      <w:r w:rsidR="00E25810" w:rsidRPr="006014F9">
        <w:rPr>
          <w:rFonts w:cs="Times New Roman"/>
          <w:color w:val="auto"/>
          <w:sz w:val="24"/>
          <w:szCs w:val="24"/>
          <w:lang w:val="lt-LT"/>
        </w:rPr>
        <w:t xml:space="preserve">Pirkimas vykdomas ne per CPO LT katalogą, nes perkamos </w:t>
      </w:r>
      <w:r w:rsidR="00E25810">
        <w:rPr>
          <w:rFonts w:cs="Times New Roman"/>
          <w:color w:val="auto"/>
          <w:sz w:val="24"/>
          <w:szCs w:val="24"/>
          <w:lang w:val="lt-LT"/>
        </w:rPr>
        <w:t>prekės</w:t>
      </w:r>
      <w:r w:rsidR="00E25810" w:rsidRPr="006014F9">
        <w:rPr>
          <w:rFonts w:cs="Times New Roman"/>
          <w:color w:val="auto"/>
          <w:sz w:val="24"/>
          <w:szCs w:val="24"/>
          <w:lang w:val="lt-LT"/>
        </w:rPr>
        <w:t xml:space="preserve"> CPO LT kataloge nėra siūlomos.</w:t>
      </w:r>
    </w:p>
    <w:p w14:paraId="5151DAE8" w14:textId="3AA8B794" w:rsidR="00E25810" w:rsidRDefault="00E25810" w:rsidP="00B142B9">
      <w:pPr>
        <w:pStyle w:val="Body2"/>
        <w:rPr>
          <w:bCs/>
          <w:sz w:val="24"/>
          <w:szCs w:val="24"/>
          <w:bdr w:val="none" w:sz="0" w:space="0" w:color="auto" w:frame="1"/>
        </w:rPr>
      </w:pPr>
      <w:r>
        <w:rPr>
          <w:color w:val="auto"/>
          <w:sz w:val="24"/>
          <w:szCs w:val="24"/>
          <w:lang w:val="lt-LT"/>
        </w:rPr>
        <w:tab/>
        <w:t xml:space="preserve">21. </w:t>
      </w:r>
      <w:proofErr w:type="spellStart"/>
      <w:r w:rsidRPr="006014F9">
        <w:rPr>
          <w:sz w:val="24"/>
          <w:szCs w:val="24"/>
        </w:rPr>
        <w:t>Vykdomas</w:t>
      </w:r>
      <w:proofErr w:type="spellEnd"/>
      <w:r w:rsidRPr="006014F9">
        <w:rPr>
          <w:sz w:val="24"/>
          <w:szCs w:val="24"/>
        </w:rPr>
        <w:t xml:space="preserve"> </w:t>
      </w:r>
      <w:proofErr w:type="spellStart"/>
      <w:r w:rsidRPr="006014F9">
        <w:rPr>
          <w:sz w:val="24"/>
          <w:szCs w:val="24"/>
        </w:rPr>
        <w:t>žaliasis</w:t>
      </w:r>
      <w:proofErr w:type="spellEnd"/>
      <w:r w:rsidRPr="006014F9">
        <w:rPr>
          <w:sz w:val="24"/>
          <w:szCs w:val="24"/>
        </w:rPr>
        <w:t xml:space="preserve"> </w:t>
      </w:r>
      <w:proofErr w:type="spellStart"/>
      <w:r w:rsidRPr="006014F9">
        <w:rPr>
          <w:sz w:val="24"/>
          <w:szCs w:val="24"/>
        </w:rPr>
        <w:t>pirkimas</w:t>
      </w:r>
      <w:proofErr w:type="spellEnd"/>
      <w:r w:rsidRPr="006014F9">
        <w:rPr>
          <w:sz w:val="24"/>
          <w:szCs w:val="24"/>
        </w:rPr>
        <w:t xml:space="preserve">, </w:t>
      </w:r>
      <w:proofErr w:type="spellStart"/>
      <w:r w:rsidRPr="006014F9">
        <w:rPr>
          <w:sz w:val="24"/>
          <w:szCs w:val="24"/>
        </w:rPr>
        <w:t>reikalavimai</w:t>
      </w:r>
      <w:proofErr w:type="spellEnd"/>
      <w:r>
        <w:rPr>
          <w:sz w:val="24"/>
          <w:szCs w:val="24"/>
        </w:rPr>
        <w:t xml:space="preserve"> </w:t>
      </w:r>
      <w:proofErr w:type="spellStart"/>
      <w:r w:rsidRPr="006014F9">
        <w:rPr>
          <w:bCs/>
          <w:sz w:val="24"/>
          <w:szCs w:val="24"/>
          <w:bdr w:val="none" w:sz="0" w:space="0" w:color="auto" w:frame="1"/>
        </w:rPr>
        <w:t>yra</w:t>
      </w:r>
      <w:proofErr w:type="spellEnd"/>
      <w:r w:rsidRPr="006014F9">
        <w:rPr>
          <w:bCs/>
          <w:sz w:val="24"/>
          <w:szCs w:val="24"/>
          <w:bdr w:val="none" w:sz="0" w:space="0" w:color="auto" w:frame="1"/>
        </w:rPr>
        <w:t xml:space="preserve"> </w:t>
      </w:r>
      <w:proofErr w:type="spellStart"/>
      <w:r w:rsidRPr="006014F9">
        <w:rPr>
          <w:bCs/>
          <w:sz w:val="24"/>
          <w:szCs w:val="24"/>
          <w:bdr w:val="none" w:sz="0" w:space="0" w:color="auto" w:frame="1"/>
        </w:rPr>
        <w:t>nurodyti</w:t>
      </w:r>
      <w:proofErr w:type="spellEnd"/>
      <w:r w:rsidRPr="006014F9">
        <w:rPr>
          <w:bCs/>
          <w:sz w:val="24"/>
          <w:szCs w:val="24"/>
          <w:bdr w:val="none" w:sz="0" w:space="0" w:color="auto" w:frame="1"/>
        </w:rPr>
        <w:t xml:space="preserve"> </w:t>
      </w:r>
      <w:r w:rsidRPr="00F415C6">
        <w:rPr>
          <w:bCs/>
          <w:sz w:val="24"/>
          <w:szCs w:val="24"/>
          <w:bdr w:val="none" w:sz="0" w:space="0" w:color="auto" w:frame="1"/>
        </w:rPr>
        <w:t xml:space="preserve">SPS 3 </w:t>
      </w:r>
      <w:proofErr w:type="spellStart"/>
      <w:r w:rsidRPr="00F415C6">
        <w:rPr>
          <w:bCs/>
          <w:sz w:val="24"/>
          <w:szCs w:val="24"/>
          <w:bdr w:val="none" w:sz="0" w:space="0" w:color="auto" w:frame="1"/>
        </w:rPr>
        <w:t>priedo</w:t>
      </w:r>
      <w:proofErr w:type="spellEnd"/>
      <w:r w:rsidRPr="00F415C6">
        <w:rPr>
          <w:bCs/>
          <w:sz w:val="24"/>
          <w:szCs w:val="24"/>
          <w:bdr w:val="none" w:sz="0" w:space="0" w:color="auto" w:frame="1"/>
        </w:rPr>
        <w:t xml:space="preserve"> “</w:t>
      </w:r>
      <w:proofErr w:type="spellStart"/>
      <w:r w:rsidRPr="00F415C6">
        <w:rPr>
          <w:bCs/>
          <w:sz w:val="24"/>
          <w:szCs w:val="24"/>
          <w:bdr w:val="none" w:sz="0" w:space="0" w:color="auto" w:frame="1"/>
        </w:rPr>
        <w:t>Prekių</w:t>
      </w:r>
      <w:proofErr w:type="spellEnd"/>
      <w:r w:rsidRPr="00F415C6">
        <w:rPr>
          <w:bCs/>
          <w:sz w:val="24"/>
          <w:szCs w:val="24"/>
          <w:bdr w:val="none" w:sz="0" w:space="0" w:color="auto" w:frame="1"/>
        </w:rPr>
        <w:t xml:space="preserve"> </w:t>
      </w:r>
      <w:proofErr w:type="spellStart"/>
      <w:r w:rsidRPr="00F415C6">
        <w:rPr>
          <w:bCs/>
          <w:sz w:val="24"/>
          <w:szCs w:val="24"/>
          <w:bdr w:val="none" w:sz="0" w:space="0" w:color="auto" w:frame="1"/>
        </w:rPr>
        <w:t>pirkimo-pardavimo</w:t>
      </w:r>
      <w:proofErr w:type="spellEnd"/>
      <w:r w:rsidRPr="00F415C6">
        <w:rPr>
          <w:bCs/>
          <w:sz w:val="24"/>
          <w:szCs w:val="24"/>
          <w:bdr w:val="none" w:sz="0" w:space="0" w:color="auto" w:frame="1"/>
        </w:rPr>
        <w:t xml:space="preserve"> </w:t>
      </w:r>
      <w:proofErr w:type="spellStart"/>
      <w:r w:rsidRPr="00F415C6">
        <w:rPr>
          <w:bCs/>
          <w:sz w:val="24"/>
          <w:szCs w:val="24"/>
          <w:bdr w:val="none" w:sz="0" w:space="0" w:color="auto" w:frame="1"/>
        </w:rPr>
        <w:t>sutarties</w:t>
      </w:r>
      <w:proofErr w:type="spellEnd"/>
      <w:r w:rsidRPr="00F415C6">
        <w:rPr>
          <w:bCs/>
          <w:sz w:val="24"/>
          <w:szCs w:val="24"/>
          <w:bdr w:val="none" w:sz="0" w:space="0" w:color="auto" w:frame="1"/>
        </w:rPr>
        <w:t xml:space="preserve"> </w:t>
      </w:r>
      <w:proofErr w:type="spellStart"/>
      <w:r w:rsidRPr="00F415C6">
        <w:rPr>
          <w:bCs/>
          <w:sz w:val="24"/>
          <w:szCs w:val="24"/>
          <w:bdr w:val="none" w:sz="0" w:space="0" w:color="auto" w:frame="1"/>
        </w:rPr>
        <w:t>specialiosios</w:t>
      </w:r>
      <w:proofErr w:type="spellEnd"/>
      <w:r w:rsidRPr="00F415C6">
        <w:rPr>
          <w:bCs/>
          <w:sz w:val="24"/>
          <w:szCs w:val="24"/>
          <w:bdr w:val="none" w:sz="0" w:space="0" w:color="auto" w:frame="1"/>
        </w:rPr>
        <w:t xml:space="preserve"> </w:t>
      </w:r>
      <w:proofErr w:type="spellStart"/>
      <w:r w:rsidRPr="00F415C6">
        <w:rPr>
          <w:bCs/>
          <w:sz w:val="24"/>
          <w:szCs w:val="24"/>
          <w:bdr w:val="none" w:sz="0" w:space="0" w:color="auto" w:frame="1"/>
        </w:rPr>
        <w:t>sąlygos</w:t>
      </w:r>
      <w:proofErr w:type="spellEnd"/>
      <w:r w:rsidRPr="00F415C6">
        <w:rPr>
          <w:bCs/>
          <w:sz w:val="24"/>
          <w:szCs w:val="24"/>
          <w:bdr w:val="none" w:sz="0" w:space="0" w:color="auto" w:frame="1"/>
        </w:rPr>
        <w:t xml:space="preserve">” </w:t>
      </w:r>
      <w:proofErr w:type="spellStart"/>
      <w:r w:rsidRPr="00F415C6">
        <w:rPr>
          <w:bCs/>
          <w:sz w:val="24"/>
          <w:szCs w:val="24"/>
          <w:bdr w:val="none" w:sz="0" w:space="0" w:color="auto" w:frame="1"/>
        </w:rPr>
        <w:t>projekto</w:t>
      </w:r>
      <w:proofErr w:type="spellEnd"/>
      <w:r w:rsidRPr="00F415C6">
        <w:rPr>
          <w:bCs/>
          <w:sz w:val="24"/>
          <w:szCs w:val="24"/>
          <w:bdr w:val="none" w:sz="0" w:space="0" w:color="auto" w:frame="1"/>
        </w:rPr>
        <w:t xml:space="preserve"> 13 </w:t>
      </w:r>
      <w:proofErr w:type="spellStart"/>
      <w:r w:rsidRPr="00F415C6">
        <w:rPr>
          <w:bCs/>
          <w:sz w:val="24"/>
          <w:szCs w:val="24"/>
          <w:bdr w:val="none" w:sz="0" w:space="0" w:color="auto" w:frame="1"/>
        </w:rPr>
        <w:t>dalyje</w:t>
      </w:r>
      <w:proofErr w:type="spellEnd"/>
      <w:r w:rsidRPr="00F415C6">
        <w:rPr>
          <w:bCs/>
          <w:sz w:val="24"/>
          <w:szCs w:val="24"/>
          <w:bdr w:val="none" w:sz="0" w:space="0" w:color="auto" w:frame="1"/>
        </w:rPr>
        <w:t>.</w:t>
      </w:r>
    </w:p>
    <w:p w14:paraId="52AB62A7" w14:textId="25324B3F" w:rsidR="003508A6" w:rsidRPr="00A13F3C" w:rsidRDefault="00E25810" w:rsidP="003508A6">
      <w:pPr>
        <w:pStyle w:val="xmsonormal"/>
        <w:shd w:val="clear" w:color="auto" w:fill="FFFFFF"/>
        <w:spacing w:before="0" w:beforeAutospacing="0" w:after="0" w:afterAutospacing="0"/>
        <w:ind w:firstLine="709"/>
        <w:jc w:val="both"/>
        <w:rPr>
          <w:b/>
        </w:rPr>
      </w:pPr>
      <w:r w:rsidRPr="003508A6">
        <w:rPr>
          <w:b/>
        </w:rPr>
        <w:tab/>
        <w:t>22.</w:t>
      </w:r>
      <w:r>
        <w:t xml:space="preserve"> </w:t>
      </w:r>
      <w:r w:rsidR="003508A6" w:rsidRPr="000D3487">
        <w:rPr>
          <w:b/>
        </w:rPr>
        <w:t>Dėl šio pirkimo buvo paskelbta išankstinė (rinkos) konsul</w:t>
      </w:r>
      <w:bookmarkStart w:id="0" w:name="_GoBack"/>
      <w:bookmarkEnd w:id="0"/>
      <w:r w:rsidR="003508A6" w:rsidRPr="000D3487">
        <w:rPr>
          <w:b/>
        </w:rPr>
        <w:t xml:space="preserve">tacija: CVP IS Pirkimas </w:t>
      </w:r>
      <w:r w:rsidR="00B6484C">
        <w:rPr>
          <w:b/>
          <w:color w:val="00241A"/>
          <w:shd w:val="clear" w:color="auto" w:fill="FFFFFF"/>
        </w:rPr>
        <w:t>8022425</w:t>
      </w:r>
      <w:r w:rsidR="003508A6" w:rsidRPr="000D3487">
        <w:rPr>
          <w:b/>
        </w:rPr>
        <w:t> </w:t>
      </w:r>
      <w:r w:rsidR="00B6484C" w:rsidRPr="00B6484C">
        <w:rPr>
          <w:b/>
          <w:color w:val="000000"/>
        </w:rPr>
        <w:t>https://viesiejipirkimai.lt/epps/pmc/viewPmc.do?resourceId=8022425</w:t>
      </w:r>
    </w:p>
    <w:p w14:paraId="317949E9" w14:textId="13F473EB" w:rsidR="00E25810" w:rsidRPr="002118BD" w:rsidRDefault="003508A6" w:rsidP="003508A6">
      <w:pPr>
        <w:pStyle w:val="Body2"/>
        <w:rPr>
          <w:color w:val="auto"/>
          <w:sz w:val="24"/>
          <w:szCs w:val="24"/>
          <w:lang w:val="lt-LT"/>
        </w:rPr>
      </w:pPr>
      <w:r w:rsidRPr="000D3487">
        <w:rPr>
          <w:b/>
          <w:sz w:val="24"/>
          <w:szCs w:val="24"/>
          <w:lang w:val="lt-LT"/>
        </w:rPr>
        <w:t>Atkreipiame dėmesį, kad tiekėjai, teikę pastabas dėl pirkimo sąlygų bus laikomi padėjusiais pasirengti pirkimui ir privalės tai deklaruoti EBVPD</w:t>
      </w:r>
      <w:r w:rsidRPr="000D3487">
        <w:rPr>
          <w:sz w:val="24"/>
          <w:szCs w:val="24"/>
          <w:lang w:val="lt-LT"/>
        </w:rPr>
        <w:t>.</w:t>
      </w:r>
    </w:p>
    <w:p w14:paraId="2E884748" w14:textId="53600DCA" w:rsidR="00666940" w:rsidRPr="002118BD" w:rsidRDefault="00707A27" w:rsidP="00707A27">
      <w:pPr>
        <w:pStyle w:val="NormalWeb"/>
        <w:spacing w:before="0" w:beforeAutospacing="0" w:after="40" w:afterAutospacing="0"/>
        <w:jc w:val="both"/>
        <w:rPr>
          <w:color w:val="000000"/>
        </w:rPr>
      </w:pPr>
      <w:r w:rsidRPr="002118BD">
        <w:tab/>
      </w:r>
      <w:r w:rsidR="00B23723" w:rsidRPr="002118BD">
        <w:tab/>
      </w:r>
    </w:p>
    <w:p w14:paraId="3D236C73" w14:textId="77777777" w:rsidR="00707A27" w:rsidRPr="002118BD" w:rsidRDefault="00707A27" w:rsidP="00707A27">
      <w:pPr>
        <w:pStyle w:val="NormalWeb"/>
        <w:spacing w:before="0" w:beforeAutospacing="0" w:after="40" w:afterAutospacing="0"/>
        <w:jc w:val="both"/>
      </w:pPr>
      <w:r w:rsidRPr="002118BD">
        <w:rPr>
          <w:color w:val="000000"/>
        </w:rPr>
        <w:t>SPS priedai:</w:t>
      </w:r>
    </w:p>
    <w:p w14:paraId="78847CBB" w14:textId="36C66830" w:rsidR="00131207" w:rsidRDefault="00707A27" w:rsidP="00707A27">
      <w:pPr>
        <w:pStyle w:val="NormalWeb"/>
        <w:spacing w:before="0" w:beforeAutospacing="0" w:after="40" w:afterAutospacing="0"/>
        <w:jc w:val="both"/>
        <w:rPr>
          <w:color w:val="000000"/>
        </w:rPr>
      </w:pPr>
      <w:r w:rsidRPr="00CA1ECB">
        <w:rPr>
          <w:color w:val="000000"/>
        </w:rPr>
        <w:t>1.</w:t>
      </w:r>
      <w:r w:rsidR="002B22BF" w:rsidRPr="00CA1ECB">
        <w:rPr>
          <w:color w:val="000000"/>
        </w:rPr>
        <w:t xml:space="preserve"> </w:t>
      </w:r>
      <w:r w:rsidRPr="00CA1ECB">
        <w:rPr>
          <w:color w:val="000000"/>
        </w:rPr>
        <w:t>„</w:t>
      </w:r>
      <w:r w:rsidR="00492240">
        <w:rPr>
          <w:color w:val="000000"/>
        </w:rPr>
        <w:t>Pasiūlymo forma</w:t>
      </w:r>
      <w:r w:rsidR="00131207">
        <w:rPr>
          <w:color w:val="000000"/>
        </w:rPr>
        <w:t>“</w:t>
      </w:r>
    </w:p>
    <w:p w14:paraId="130442B5" w14:textId="5C23D81D" w:rsidR="00707A27" w:rsidRPr="00CA1ECB" w:rsidRDefault="00131207" w:rsidP="00707A27">
      <w:pPr>
        <w:pStyle w:val="NormalWeb"/>
        <w:spacing w:before="0" w:beforeAutospacing="0" w:after="40" w:afterAutospacing="0"/>
        <w:jc w:val="both"/>
      </w:pPr>
      <w:r>
        <w:rPr>
          <w:color w:val="000000"/>
        </w:rPr>
        <w:t xml:space="preserve">2. </w:t>
      </w:r>
      <w:r w:rsidR="00707A27" w:rsidRPr="00CA1ECB">
        <w:rPr>
          <w:color w:val="000000"/>
        </w:rPr>
        <w:t xml:space="preserve">Techninė specifikacija“. </w:t>
      </w:r>
    </w:p>
    <w:p w14:paraId="0246C61F" w14:textId="77777777" w:rsidR="00131207" w:rsidRDefault="00707A27" w:rsidP="009B47D7">
      <w:pPr>
        <w:pStyle w:val="NormalWeb"/>
        <w:spacing w:before="0" w:beforeAutospacing="0" w:after="40" w:afterAutospacing="0"/>
        <w:jc w:val="both"/>
        <w:rPr>
          <w:color w:val="000000"/>
        </w:rPr>
      </w:pPr>
      <w:r w:rsidRPr="00A81753">
        <w:rPr>
          <w:color w:val="000000"/>
        </w:rPr>
        <w:t>3.</w:t>
      </w:r>
      <w:r w:rsidR="002B22BF" w:rsidRPr="00A81753">
        <w:rPr>
          <w:color w:val="000000"/>
        </w:rPr>
        <w:t xml:space="preserve"> ,,</w:t>
      </w:r>
      <w:r w:rsidR="00A70278" w:rsidRPr="00A81753">
        <w:rPr>
          <w:color w:val="000000"/>
        </w:rPr>
        <w:t>E</w:t>
      </w:r>
      <w:r w:rsidRPr="00A81753">
        <w:rPr>
          <w:color w:val="000000"/>
        </w:rPr>
        <w:t>BVPD failas/šablonas“</w:t>
      </w:r>
    </w:p>
    <w:p w14:paraId="2B8401F1" w14:textId="5E750FBA" w:rsidR="00707A27" w:rsidRPr="00CD2A61" w:rsidRDefault="00131207" w:rsidP="009B47D7">
      <w:pPr>
        <w:pStyle w:val="NormalWeb"/>
        <w:spacing w:before="0" w:beforeAutospacing="0" w:after="40" w:afterAutospacing="0"/>
        <w:jc w:val="both"/>
        <w:rPr>
          <w:color w:val="000000"/>
          <w:sz w:val="22"/>
          <w:szCs w:val="22"/>
        </w:rPr>
      </w:pPr>
      <w:r>
        <w:rPr>
          <w:color w:val="000000"/>
        </w:rPr>
        <w:t>4</w:t>
      </w:r>
      <w:r w:rsidRPr="00DB39BB">
        <w:rPr>
          <w:color w:val="000000"/>
        </w:rPr>
        <w:t>. „Viešojo pirkimo sutarties projektas“.</w:t>
      </w:r>
      <w:r w:rsidR="00707A27" w:rsidRPr="00A81753">
        <w:rPr>
          <w:color w:val="000000"/>
        </w:rPr>
        <w:t>.</w:t>
      </w:r>
      <w:r w:rsidR="00707A27"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20F67">
          <w:footerReference w:type="default" r:id="rId9"/>
          <w:pgSz w:w="11900" w:h="16840" w:code="9"/>
          <w:pgMar w:top="284"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7F9588DA" w14:textId="77777777" w:rsidR="00F7509A" w:rsidRPr="0028160E" w:rsidRDefault="00F7509A" w:rsidP="00F7509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6"/>
          <w:szCs w:val="16"/>
          <w:bdr w:val="none" w:sz="0" w:space="0" w:color="auto"/>
          <w:lang w:val="lt-LT" w:eastAsia="lt-LT"/>
        </w:rPr>
      </w:pPr>
      <w:r w:rsidRPr="0028160E">
        <w:rPr>
          <w:rFonts w:eastAsia="Times New Roman"/>
          <w:sz w:val="16"/>
          <w:szCs w:val="16"/>
          <w:bdr w:val="none" w:sz="0" w:space="0" w:color="auto"/>
          <w:lang w:val="lt-LT" w:eastAsia="lt-LT"/>
        </w:rPr>
        <w:t>Herbas arba prekių ženklas</w:t>
      </w:r>
    </w:p>
    <w:p w14:paraId="26B01892" w14:textId="77777777" w:rsidR="00F7509A" w:rsidRPr="0028160E" w:rsidRDefault="00F7509A" w:rsidP="00F7509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6"/>
          <w:szCs w:val="16"/>
          <w:bdr w:val="none" w:sz="0" w:space="0" w:color="auto"/>
          <w:lang w:val="lt-LT" w:eastAsia="lt-LT"/>
        </w:rPr>
      </w:pPr>
      <w:r w:rsidRPr="0028160E">
        <w:rPr>
          <w:rFonts w:eastAsia="Times New Roman"/>
          <w:sz w:val="16"/>
          <w:szCs w:val="16"/>
          <w:bdr w:val="none" w:sz="0" w:space="0" w:color="auto"/>
          <w:lang w:val="lt-LT" w:eastAsia="lt-LT"/>
        </w:rPr>
        <w:t>(Tiekėjo pavadinimas)</w:t>
      </w:r>
    </w:p>
    <w:p w14:paraId="4CAB58CD" w14:textId="77777777" w:rsidR="00F7509A" w:rsidRPr="0028160E" w:rsidRDefault="00F7509A" w:rsidP="00F7509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4"/>
          <w:szCs w:val="14"/>
          <w:bdr w:val="none" w:sz="0" w:space="0" w:color="auto"/>
          <w:lang w:val="lt-LT" w:eastAsia="lt-LT"/>
        </w:rPr>
      </w:pPr>
      <w:r w:rsidRPr="0028160E">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47AA06A" w14:textId="77777777" w:rsidR="00F7509A" w:rsidRPr="0028160E" w:rsidRDefault="00F7509A" w:rsidP="00F7509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7"/>
        <w:jc w:val="both"/>
        <w:rPr>
          <w:rFonts w:eastAsia="Times New Roman"/>
          <w:sz w:val="22"/>
          <w:szCs w:val="22"/>
          <w:bdr w:val="none" w:sz="0" w:space="0" w:color="auto"/>
          <w:lang w:val="lt-LT" w:eastAsia="lt-LT"/>
        </w:rPr>
      </w:pPr>
      <w:r w:rsidRPr="0028160E">
        <w:rPr>
          <w:rFonts w:eastAsia="Times New Roman"/>
          <w:sz w:val="22"/>
          <w:szCs w:val="22"/>
          <w:bdr w:val="none" w:sz="0" w:space="0" w:color="auto"/>
          <w:lang w:val="lt-LT" w:eastAsia="lt-LT"/>
        </w:rPr>
        <w:t>________________________________</w:t>
      </w:r>
    </w:p>
    <w:p w14:paraId="4F68EA95" w14:textId="77777777" w:rsidR="00F7509A" w:rsidRPr="0028160E" w:rsidRDefault="00F7509A" w:rsidP="00F7509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7"/>
        <w:jc w:val="both"/>
        <w:rPr>
          <w:rFonts w:eastAsia="Times New Roman"/>
          <w:bdr w:val="none" w:sz="0" w:space="0" w:color="auto"/>
          <w:lang w:val="lt-LT" w:eastAsia="lt-LT"/>
        </w:rPr>
      </w:pPr>
      <w:r w:rsidRPr="0028160E">
        <w:rPr>
          <w:rFonts w:eastAsia="Times New Roman"/>
          <w:bdr w:val="none" w:sz="0" w:space="0" w:color="auto"/>
          <w:lang w:val="lt-LT" w:eastAsia="lt-LT"/>
        </w:rPr>
        <w:t>(Adresatas (perkančioji organizacija))</w:t>
      </w:r>
    </w:p>
    <w:p w14:paraId="06FC3B70" w14:textId="77777777" w:rsidR="00F7509A" w:rsidRPr="0028160E" w:rsidRDefault="00F7509A" w:rsidP="00F7509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ind w:right="-7"/>
        <w:jc w:val="center"/>
        <w:rPr>
          <w:rFonts w:eastAsia="Times New Roman"/>
          <w:b/>
          <w:bdr w:val="none" w:sz="0" w:space="0" w:color="auto"/>
          <w:lang w:val="lt-LT" w:eastAsia="lt-LT"/>
        </w:rPr>
      </w:pPr>
    </w:p>
    <w:p w14:paraId="1580DAFB" w14:textId="6659F55F" w:rsidR="00F7509A" w:rsidRPr="0028160E" w:rsidRDefault="00F7509A" w:rsidP="00F7509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b/>
          <w:bCs/>
          <w:lang w:val="lt-LT"/>
        </w:rPr>
      </w:pPr>
      <w:r w:rsidRPr="0028160E">
        <w:rPr>
          <w:rFonts w:eastAsia="TimesNewRomanPS-BoldMT"/>
          <w:b/>
          <w:bCs/>
          <w:lang w:val="lt-LT"/>
        </w:rPr>
        <w:t xml:space="preserve">PASIŪLYMAS </w:t>
      </w:r>
      <w:r w:rsidR="00654889">
        <w:rPr>
          <w:rFonts w:eastAsia="TimesNewRomanPS-BoldMT"/>
          <w:b/>
          <w:bCs/>
        </w:rPr>
        <w:t>ERGONOMINIA</w:t>
      </w:r>
      <w:r w:rsidR="005F2B72">
        <w:rPr>
          <w:rFonts w:eastAsia="TimesNewRomanPS-BoldMT"/>
          <w:b/>
          <w:bCs/>
        </w:rPr>
        <w:t>MS</w:t>
      </w:r>
      <w:r w:rsidR="00654889">
        <w:rPr>
          <w:rFonts w:eastAsia="TimesNewRomanPS-BoldMT"/>
          <w:b/>
          <w:bCs/>
        </w:rPr>
        <w:t xml:space="preserve"> IR REABILITACIJAI SKIRTI</w:t>
      </w:r>
      <w:r w:rsidR="005F2B72">
        <w:rPr>
          <w:rFonts w:eastAsia="TimesNewRomanPS-BoldMT"/>
          <w:b/>
          <w:bCs/>
        </w:rPr>
        <w:t>EMS</w:t>
      </w:r>
      <w:r w:rsidR="00654889">
        <w:rPr>
          <w:rFonts w:eastAsia="TimesNewRomanPS-BoldMT"/>
          <w:b/>
          <w:bCs/>
        </w:rPr>
        <w:t xml:space="preserve"> BALDA</w:t>
      </w:r>
      <w:r w:rsidR="005F2B72">
        <w:rPr>
          <w:rFonts w:eastAsia="TimesNewRomanPS-BoldMT"/>
          <w:b/>
          <w:bCs/>
        </w:rPr>
        <w:t>MS</w:t>
      </w:r>
      <w:r w:rsidR="00654889">
        <w:rPr>
          <w:rFonts w:eastAsia="TimesNewRomanPS-BoldMT"/>
          <w:b/>
          <w:bCs/>
        </w:rPr>
        <w:t xml:space="preserve"> (</w:t>
      </w:r>
      <w:r w:rsidR="005F2B72">
        <w:rPr>
          <w:rFonts w:eastAsia="TimesNewRomanPS-BoldMT"/>
          <w:b/>
          <w:bCs/>
        </w:rPr>
        <w:t>12751</w:t>
      </w:r>
      <w:r w:rsidR="00654889">
        <w:rPr>
          <w:rFonts w:eastAsia="TimesNewRomanPS-BoldMT"/>
          <w:b/>
          <w:bCs/>
        </w:rPr>
        <w:t>)</w:t>
      </w:r>
      <w:r w:rsidRPr="0028160E">
        <w:rPr>
          <w:rFonts w:eastAsia="Times New Roman"/>
          <w:b/>
          <w:bCs/>
          <w:color w:val="000000" w:themeColor="text1"/>
          <w:lang w:val="lt-LT"/>
        </w:rPr>
        <w:t xml:space="preserve"> </w:t>
      </w:r>
      <w:r w:rsidRPr="0028160E">
        <w:rPr>
          <w:b/>
          <w:bCs/>
          <w:lang w:val="lt-LT"/>
        </w:rPr>
        <w:t>PIRKTI</w:t>
      </w:r>
    </w:p>
    <w:p w14:paraId="0B5D97DE" w14:textId="77777777" w:rsidR="00F7509A" w:rsidRPr="0028160E" w:rsidRDefault="00F7509A" w:rsidP="00F7509A">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p>
    <w:p w14:paraId="2097DA78" w14:textId="77777777" w:rsidR="00F7509A" w:rsidRPr="0028160E" w:rsidRDefault="00F7509A" w:rsidP="00F7509A">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28160E">
        <w:rPr>
          <w:rFonts w:eastAsia="Times New Roman"/>
          <w:bdr w:val="none" w:sz="0" w:space="0" w:color="auto"/>
          <w:lang w:val="lt-LT" w:eastAsia="lt-LT"/>
        </w:rPr>
        <w:t>(Data)_______ Nr._____(Sudarymo vieta)</w:t>
      </w:r>
    </w:p>
    <w:p w14:paraId="7CA4F79F" w14:textId="77777777" w:rsidR="00F7509A" w:rsidRPr="0028160E" w:rsidRDefault="00F7509A" w:rsidP="00F7509A">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rPr>
          <w:rFonts w:eastAsia="Times New Roman"/>
          <w:i/>
          <w:bdr w:val="none" w:sz="0" w:space="0" w:color="auto"/>
          <w:lang w:val="lt-LT" w:eastAsia="lt-LT"/>
        </w:rPr>
      </w:pPr>
    </w:p>
    <w:tbl>
      <w:tblPr>
        <w:tblW w:w="100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F7509A" w:rsidRPr="0028160E" w14:paraId="4FCEDDDB" w14:textId="77777777" w:rsidTr="0028525B">
        <w:tc>
          <w:tcPr>
            <w:tcW w:w="7905" w:type="dxa"/>
            <w:tcBorders>
              <w:top w:val="single" w:sz="4" w:space="0" w:color="auto"/>
              <w:left w:val="single" w:sz="4" w:space="0" w:color="auto"/>
              <w:bottom w:val="single" w:sz="4" w:space="0" w:color="auto"/>
              <w:right w:val="single" w:sz="4" w:space="0" w:color="auto"/>
            </w:tcBorders>
          </w:tcPr>
          <w:p w14:paraId="5FBC7A48"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28160E">
              <w:rPr>
                <w:rFonts w:eastAsia="Times New Roman"/>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5CAC0F2B"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F7509A" w:rsidRPr="0028160E" w14:paraId="532C68DD" w14:textId="77777777" w:rsidTr="0028525B">
        <w:tc>
          <w:tcPr>
            <w:tcW w:w="7905" w:type="dxa"/>
            <w:tcBorders>
              <w:top w:val="single" w:sz="4" w:space="0" w:color="auto"/>
              <w:left w:val="single" w:sz="4" w:space="0" w:color="auto"/>
              <w:bottom w:val="single" w:sz="4" w:space="0" w:color="auto"/>
              <w:right w:val="single" w:sz="4" w:space="0" w:color="auto"/>
            </w:tcBorders>
          </w:tcPr>
          <w:p w14:paraId="4E21F05A"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28160E">
              <w:rPr>
                <w:rFonts w:eastAsia="Times New Roman"/>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070E85B7"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F7509A" w:rsidRPr="0028160E" w14:paraId="6008027C" w14:textId="77777777" w:rsidTr="0028525B">
        <w:tc>
          <w:tcPr>
            <w:tcW w:w="7905" w:type="dxa"/>
            <w:tcBorders>
              <w:top w:val="single" w:sz="4" w:space="0" w:color="auto"/>
              <w:left w:val="single" w:sz="4" w:space="0" w:color="auto"/>
              <w:bottom w:val="single" w:sz="4" w:space="0" w:color="auto"/>
              <w:right w:val="single" w:sz="4" w:space="0" w:color="auto"/>
            </w:tcBorders>
          </w:tcPr>
          <w:p w14:paraId="69BFC6A4"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Times New Roman"/>
                <w:bdr w:val="none" w:sz="0" w:space="0" w:color="auto"/>
                <w:lang w:val="lt-LT" w:eastAsia="lt-LT"/>
              </w:rPr>
            </w:pPr>
            <w:r w:rsidRPr="0028160E">
              <w:rPr>
                <w:rFonts w:eastAsia="Times New Roman"/>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7D34720B"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F7509A" w:rsidRPr="0028160E" w14:paraId="65790F7D" w14:textId="77777777" w:rsidTr="0028525B">
        <w:tc>
          <w:tcPr>
            <w:tcW w:w="7905" w:type="dxa"/>
            <w:tcBorders>
              <w:top w:val="single" w:sz="4" w:space="0" w:color="auto"/>
              <w:left w:val="single" w:sz="4" w:space="0" w:color="auto"/>
              <w:bottom w:val="single" w:sz="4" w:space="0" w:color="auto"/>
              <w:right w:val="single" w:sz="4" w:space="0" w:color="auto"/>
            </w:tcBorders>
            <w:hideMark/>
          </w:tcPr>
          <w:p w14:paraId="2E543DDE"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28160E">
              <w:rPr>
                <w:rFonts w:eastAsia="Calibri"/>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70D639EC"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F7509A" w:rsidRPr="0028160E" w14:paraId="1AB61ADB" w14:textId="77777777" w:rsidTr="0028525B">
        <w:tc>
          <w:tcPr>
            <w:tcW w:w="7905" w:type="dxa"/>
            <w:tcBorders>
              <w:top w:val="single" w:sz="4" w:space="0" w:color="auto"/>
              <w:left w:val="single" w:sz="4" w:space="0" w:color="auto"/>
              <w:bottom w:val="single" w:sz="4" w:space="0" w:color="auto"/>
              <w:right w:val="single" w:sz="4" w:space="0" w:color="auto"/>
            </w:tcBorders>
            <w:hideMark/>
          </w:tcPr>
          <w:p w14:paraId="705418E1"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28160E">
              <w:rPr>
                <w:rFonts w:eastAsia="Calibri"/>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654B7436"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F7509A" w:rsidRPr="0028160E" w14:paraId="35649D7C" w14:textId="77777777" w:rsidTr="0028525B">
        <w:tc>
          <w:tcPr>
            <w:tcW w:w="7905" w:type="dxa"/>
            <w:tcBorders>
              <w:top w:val="single" w:sz="4" w:space="0" w:color="auto"/>
              <w:left w:val="single" w:sz="4" w:space="0" w:color="auto"/>
              <w:bottom w:val="single" w:sz="4" w:space="0" w:color="auto"/>
              <w:right w:val="single" w:sz="4" w:space="0" w:color="auto"/>
            </w:tcBorders>
            <w:hideMark/>
          </w:tcPr>
          <w:p w14:paraId="5730F1DD"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28160E">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0BBB8EDE"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bl>
    <w:p w14:paraId="6FFA78C8" w14:textId="77777777" w:rsidR="00F7509A" w:rsidRPr="0028160E" w:rsidRDefault="00F7509A" w:rsidP="00F7509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p w14:paraId="76F88F95" w14:textId="77777777" w:rsidR="00F7509A" w:rsidRPr="0028160E" w:rsidRDefault="00F7509A" w:rsidP="00F7509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28160E">
        <w:rPr>
          <w:rFonts w:eastAsia="Times New Roman"/>
          <w:bdr w:val="none" w:sz="0" w:space="0" w:color="auto"/>
          <w:lang w:val="lt-LT" w:eastAsia="lt-LT"/>
        </w:rPr>
        <w:t>1.Šiuo pasiūlymu pažymime, kad sutinkame su visomis pirkimo sąlygomis, nustatytomis:</w:t>
      </w:r>
    </w:p>
    <w:p w14:paraId="38A93BF1" w14:textId="77777777" w:rsidR="00F7509A" w:rsidRPr="0028160E" w:rsidRDefault="00F7509A" w:rsidP="00F7509A">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28160E">
        <w:rPr>
          <w:rFonts w:eastAsia="Times New Roman"/>
          <w:bdr w:val="none" w:sz="0" w:space="0" w:color="auto"/>
          <w:lang w:val="lt-LT" w:eastAsia="lt-LT"/>
        </w:rPr>
        <w:t>atviro konkurso skelbime, paskelbtame Viešųjų pirkimų įstatymo nustatyta tvarka,</w:t>
      </w:r>
    </w:p>
    <w:p w14:paraId="4F6D6D48" w14:textId="77777777" w:rsidR="00F7509A" w:rsidRPr="0028160E" w:rsidRDefault="00F7509A" w:rsidP="00F7509A">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28160E">
        <w:rPr>
          <w:rFonts w:eastAsia="Times New Roman"/>
          <w:bdr w:val="none" w:sz="0" w:space="0" w:color="auto"/>
          <w:lang w:val="lt-LT" w:eastAsia="lt-LT"/>
        </w:rPr>
        <w:t>atviro konkurso pirkimo dokumentuose,</w:t>
      </w:r>
    </w:p>
    <w:p w14:paraId="3406501A" w14:textId="77777777" w:rsidR="00F7509A" w:rsidRPr="0028160E" w:rsidRDefault="00F7509A" w:rsidP="00F7509A">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28160E">
        <w:rPr>
          <w:rFonts w:eastAsia="Times New Roman"/>
          <w:bdr w:val="none" w:sz="0" w:space="0" w:color="auto"/>
          <w:lang w:val="lt-LT" w:eastAsia="lt-LT"/>
        </w:rPr>
        <w:t>kituose pirkimo dokumentuose.</w:t>
      </w:r>
    </w:p>
    <w:p w14:paraId="713BD354" w14:textId="77777777" w:rsidR="00F7509A" w:rsidRPr="0028160E" w:rsidRDefault="00F7509A" w:rsidP="00F7509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28160E">
        <w:rPr>
          <w:rFonts w:eastAsia="Times New Roman"/>
          <w:bdr w:val="none" w:sz="0" w:space="0" w:color="auto"/>
          <w:lang w:val="lt-LT" w:eastAsia="lt-LT"/>
        </w:rPr>
        <w:t>2. Pasiūlymas galioja iki termino, nustatyto pirkimo dokumentuose.</w:t>
      </w:r>
    </w:p>
    <w:p w14:paraId="1F272E36" w14:textId="77777777" w:rsidR="00F7509A" w:rsidRPr="0028160E" w:rsidRDefault="00F7509A" w:rsidP="00F7509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28160E">
        <w:rPr>
          <w:rFonts w:eastAsia="Times New Roman"/>
          <w:spacing w:val="-4"/>
          <w:bdr w:val="none" w:sz="0" w:space="0" w:color="auto"/>
          <w:lang w:val="lt-LT" w:eastAsia="lt-LT"/>
        </w:rPr>
        <w:t>3. Pasirašydamas CVP IS priemonėmis pateiktą pasiūlymą saugiu elektroniniu parašu, patvirtinu, kad dokumentų skaitmeninės</w:t>
      </w:r>
      <w:r w:rsidRPr="0028160E">
        <w:rPr>
          <w:rFonts w:eastAsia="Times New Roman"/>
          <w:bdr w:val="none" w:sz="0" w:space="0" w:color="auto"/>
          <w:lang w:val="lt-LT" w:eastAsia="lt-LT"/>
        </w:rPr>
        <w:t xml:space="preserve"> kopijos ir elektroninėmis priemonėmis pateikti duomenys yra tikri.</w:t>
      </w:r>
    </w:p>
    <w:p w14:paraId="3D248849" w14:textId="77777777" w:rsidR="00F7509A" w:rsidRPr="0028160E" w:rsidRDefault="00F7509A" w:rsidP="00F7509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bdr w:val="none" w:sz="0" w:space="0" w:color="auto"/>
          <w:lang w:val="lt-LT" w:eastAsia="lt-LT"/>
        </w:rPr>
      </w:pPr>
    </w:p>
    <w:p w14:paraId="3D8D3AFA" w14:textId="77777777" w:rsidR="00F7509A" w:rsidRPr="0028160E" w:rsidRDefault="00F7509A" w:rsidP="00F7509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r w:rsidRPr="0028160E">
        <w:rPr>
          <w:rFonts w:eastAsia="Times New Roman"/>
          <w:b/>
          <w:bdr w:val="none" w:sz="0" w:space="0" w:color="auto"/>
          <w:lang w:val="lt-LT" w:eastAsia="ar-SA"/>
        </w:rPr>
        <w:t>Mes siūlome šias prekes:</w:t>
      </w:r>
    </w:p>
    <w:p w14:paraId="09A1C77B" w14:textId="1A84110D" w:rsidR="00076570" w:rsidRPr="009E7FBC" w:rsidRDefault="006962AF" w:rsidP="00F7509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Cs/>
          <w:i/>
          <w:iCs/>
          <w:bdr w:val="none" w:sz="0" w:space="0" w:color="auto"/>
          <w:lang w:val="lt-LT" w:eastAsia="lt-LT"/>
        </w:rPr>
      </w:pPr>
      <w:r w:rsidRPr="009E7FBC">
        <w:rPr>
          <w:rFonts w:eastAsia="Times New Roman"/>
          <w:bCs/>
          <w:i/>
          <w:iCs/>
          <w:bdr w:val="none" w:sz="0" w:space="0" w:color="auto"/>
          <w:lang w:val="lt-LT" w:eastAsia="lt-LT"/>
        </w:rPr>
        <w:t>Pildyti dokumentą „3_Technine_specifikacija</w:t>
      </w:r>
      <w:r w:rsidR="00A20BE4" w:rsidRPr="009E7FBC">
        <w:rPr>
          <w:rFonts w:eastAsia="Times New Roman"/>
          <w:bCs/>
          <w:i/>
          <w:iCs/>
          <w:bdr w:val="none" w:sz="0" w:space="0" w:color="auto"/>
          <w:lang w:val="lt-LT" w:eastAsia="lt-LT"/>
        </w:rPr>
        <w:t>.xls“</w:t>
      </w:r>
    </w:p>
    <w:p w14:paraId="7698E2C0" w14:textId="77777777" w:rsidR="00076570" w:rsidRDefault="00076570" w:rsidP="00F7509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Cs/>
          <w:i/>
          <w:iCs/>
          <w:bdr w:val="none" w:sz="0" w:space="0" w:color="auto"/>
          <w:lang w:val="lt-LT" w:eastAsia="lt-LT"/>
        </w:rPr>
      </w:pPr>
    </w:p>
    <w:p w14:paraId="1F2F39E6" w14:textId="4E110F4E" w:rsidR="00F7509A" w:rsidRPr="0028160E" w:rsidRDefault="00F7509A" w:rsidP="00F7509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r w:rsidRPr="0028160E">
        <w:rPr>
          <w:rFonts w:eastAsia="Times New Roman"/>
          <w:b/>
          <w:bCs/>
          <w:i/>
          <w:iCs/>
          <w:bdr w:val="none" w:sz="0" w:space="0" w:color="auto"/>
          <w:lang w:val="lt-LT" w:eastAsia="lt-LT"/>
        </w:rPr>
        <w:t>Pastaba:</w:t>
      </w:r>
      <w:r w:rsidRPr="0028160E">
        <w:rPr>
          <w:rFonts w:eastAsia="Times New Roman"/>
          <w:b/>
          <w:i/>
          <w:iCs/>
          <w:bdr w:val="none" w:sz="0" w:space="0" w:color="auto"/>
          <w:lang w:val="lt-LT" w:eastAsia="lt-LT"/>
        </w:rPr>
        <w:t> Tais atvejais, kai pagal galiojančius teisės aktus tiekėjui nereikia mokėti PVM, lentelių skilčių, kuriose prašoma nurodyti kainą su PVM, nepildo ir nurodo priežastis ir teisinį pagrindą, dėl kurių PVM nemoka: ____________________________________.</w:t>
      </w:r>
    </w:p>
    <w:p w14:paraId="71CD00C5" w14:textId="77777777" w:rsidR="00F7509A" w:rsidRPr="0028160E" w:rsidRDefault="00F7509A" w:rsidP="00F7509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p>
    <w:p w14:paraId="60A38C10" w14:textId="77777777" w:rsidR="00F7509A" w:rsidRPr="0028160E" w:rsidRDefault="00F7509A" w:rsidP="00F7509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
          <w:bdr w:val="none" w:sz="0" w:space="0" w:color="auto"/>
          <w:lang w:val="lt-LT" w:eastAsia="lt-LT"/>
        </w:rPr>
      </w:pPr>
      <w:r w:rsidRPr="0028160E">
        <w:rPr>
          <w:rFonts w:eastAsia="Times New Roman"/>
          <w:b/>
          <w:bdr w:val="none" w:sz="0" w:space="0" w:color="auto"/>
          <w:lang w:val="lt-LT" w:eastAsia="lt-LT"/>
        </w:rPr>
        <w:t>Siūlomos prekės visiškai atitinka pirkimo dokumentuose nurodytus reikalavimus.</w:t>
      </w:r>
    </w:p>
    <w:p w14:paraId="7D411D72" w14:textId="77777777" w:rsidR="00F7509A" w:rsidRPr="0028160E" w:rsidRDefault="00F7509A" w:rsidP="00F7509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firstLine="720"/>
        <w:jc w:val="both"/>
        <w:rPr>
          <w:rFonts w:eastAsia="Times New Roman"/>
          <w:bdr w:val="none" w:sz="0" w:space="0" w:color="auto"/>
          <w:lang w:val="lt-LT" w:eastAsia="lt-LT"/>
        </w:rPr>
      </w:pPr>
    </w:p>
    <w:p w14:paraId="4613A43C" w14:textId="77777777" w:rsidR="00F7509A" w:rsidRPr="0028160E" w:rsidRDefault="00F7509A" w:rsidP="00F7509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bdr w:val="none" w:sz="0" w:space="0" w:color="auto"/>
          <w:lang w:val="lt-LT" w:eastAsia="lt-LT"/>
        </w:rPr>
      </w:pPr>
      <w:r w:rsidRPr="0028160E">
        <w:rPr>
          <w:rFonts w:eastAsia="Times New Roman"/>
          <w:bCs/>
          <w:bdr w:val="none" w:sz="0" w:space="0" w:color="auto"/>
          <w:lang w:val="lt-LT" w:eastAsia="lt-LT"/>
        </w:rPr>
        <w:t>4. Vykdant sutartį pasitelksiu šiuos subtiekėjus*:</w:t>
      </w:r>
    </w:p>
    <w:tbl>
      <w:tblPr>
        <w:tblW w:w="9639" w:type="dxa"/>
        <w:tblInd w:w="-10" w:type="dxa"/>
        <w:tblLayout w:type="fixed"/>
        <w:tblCellMar>
          <w:left w:w="0" w:type="dxa"/>
          <w:right w:w="0" w:type="dxa"/>
        </w:tblCellMar>
        <w:tblLook w:val="04A0" w:firstRow="1" w:lastRow="0" w:firstColumn="1" w:lastColumn="0" w:noHBand="0" w:noVBand="1"/>
      </w:tblPr>
      <w:tblGrid>
        <w:gridCol w:w="557"/>
        <w:gridCol w:w="1853"/>
        <w:gridCol w:w="3544"/>
        <w:gridCol w:w="3685"/>
      </w:tblGrid>
      <w:tr w:rsidR="00F7509A" w:rsidRPr="0028160E" w14:paraId="473B06CB" w14:textId="77777777" w:rsidTr="0074240D">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907B84"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ind w:left="-260" w:right="-7"/>
              <w:jc w:val="center"/>
              <w:rPr>
                <w:rFonts w:eastAsia="Times New Roman"/>
                <w:bdr w:val="none" w:sz="0" w:space="0" w:color="auto"/>
                <w:lang w:val="lt-LT" w:eastAsia="lt-LT"/>
              </w:rPr>
            </w:pPr>
            <w:r w:rsidRPr="0028160E">
              <w:rPr>
                <w:rFonts w:eastAsia="Times New Roman"/>
                <w:bdr w:val="none" w:sz="0" w:space="0" w:color="auto"/>
                <w:lang w:val="lt-LT" w:eastAsia="lt-LT"/>
              </w:rPr>
              <w:t xml:space="preserve">Eil. </w:t>
            </w:r>
          </w:p>
          <w:p w14:paraId="13DF8279"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ind w:left="-260" w:right="-7"/>
              <w:jc w:val="center"/>
              <w:rPr>
                <w:rFonts w:eastAsia="Times New Roman"/>
                <w:bdr w:val="none" w:sz="0" w:space="0" w:color="auto"/>
                <w:lang w:val="lt-LT" w:eastAsia="lt-LT"/>
              </w:rPr>
            </w:pPr>
            <w:r w:rsidRPr="0028160E">
              <w:rPr>
                <w:rFonts w:eastAsia="Times New Roman"/>
                <w:bdr w:val="none" w:sz="0" w:space="0" w:color="auto"/>
                <w:lang w:val="lt-LT" w:eastAsia="lt-LT"/>
              </w:rPr>
              <w:t>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9D17D4"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ind w:right="-7"/>
              <w:jc w:val="center"/>
              <w:rPr>
                <w:rFonts w:eastAsia="Times New Roman"/>
                <w:bdr w:val="none" w:sz="0" w:space="0" w:color="auto"/>
                <w:lang w:val="lt-LT" w:eastAsia="lt-LT"/>
              </w:rPr>
            </w:pPr>
            <w:r w:rsidRPr="0028160E">
              <w:rPr>
                <w:rFonts w:eastAsia="Times New Roman"/>
                <w:bdr w:val="none" w:sz="0" w:space="0" w:color="auto"/>
                <w:lang w:val="lt-LT" w:eastAsia="lt-LT"/>
              </w:rPr>
              <w:t>Ūkio subjekto pavadinimas</w:t>
            </w:r>
          </w:p>
          <w:p w14:paraId="25A7D883"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ind w:right="-7"/>
              <w:jc w:val="center"/>
              <w:rPr>
                <w:rFonts w:eastAsia="Times New Roman"/>
                <w:bdr w:val="none" w:sz="0" w:space="0" w:color="auto"/>
                <w:lang w:val="lt-LT" w:eastAsia="lt-LT"/>
              </w:rPr>
            </w:pPr>
            <w:r w:rsidRPr="0028160E">
              <w:rPr>
                <w:rFonts w:eastAsia="Times New Roman"/>
                <w:bdr w:val="none" w:sz="0" w:space="0" w:color="auto"/>
                <w:lang w:val="lt-LT" w:eastAsia="lt-LT"/>
              </w:rPr>
              <w:t>ir adresas</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29F1C8"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ind w:left="-124" w:right="-7" w:firstLine="17"/>
              <w:jc w:val="center"/>
              <w:rPr>
                <w:rFonts w:eastAsia="Times New Roman"/>
                <w:bdr w:val="none" w:sz="0" w:space="0" w:color="auto"/>
                <w:lang w:val="lt-LT" w:eastAsia="lt-LT"/>
              </w:rPr>
            </w:pPr>
            <w:r w:rsidRPr="0028160E">
              <w:rPr>
                <w:rFonts w:eastAsia="Times New Roman"/>
                <w:bdr w:val="none" w:sz="0" w:space="0" w:color="auto"/>
                <w:lang w:val="lt-LT" w:eastAsia="lt-LT"/>
              </w:rPr>
              <w:t>Statusas (jungtinės veiklos partneris arba subtiekėjas (subrangovas) arba trečiasis asmuo, kurio pajėgumais remiamasi)</w:t>
            </w:r>
          </w:p>
        </w:tc>
        <w:tc>
          <w:tcPr>
            <w:tcW w:w="36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2D62FA"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ind w:left="-108" w:right="-7" w:firstLine="16"/>
              <w:jc w:val="center"/>
              <w:rPr>
                <w:rFonts w:eastAsia="Times New Roman"/>
                <w:bdr w:val="none" w:sz="0" w:space="0" w:color="auto"/>
                <w:lang w:val="lt-LT" w:eastAsia="lt-LT"/>
              </w:rPr>
            </w:pPr>
            <w:r w:rsidRPr="0028160E">
              <w:rPr>
                <w:rFonts w:eastAsia="Times New Roman"/>
                <w:bdr w:val="none" w:sz="0" w:space="0" w:color="auto"/>
                <w:lang w:val="lt-LT" w:eastAsia="lt-LT"/>
              </w:rPr>
              <w:t>Ūkio subjektui perduodamų įsipareigojamų apimtis (vertė nuo pasiūlymo kainos, %), ką darys pasitelkiamas ūkio subjektas</w:t>
            </w:r>
          </w:p>
        </w:tc>
      </w:tr>
      <w:tr w:rsidR="00F7509A" w:rsidRPr="0028160E" w14:paraId="3709B5E2" w14:textId="77777777" w:rsidTr="0074240D">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80869E"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ind w:left="-260" w:right="-7"/>
              <w:jc w:val="both"/>
              <w:rPr>
                <w:rFonts w:eastAsia="Calibri"/>
                <w:highlight w:val="yellow"/>
                <w:bdr w:val="none" w:sz="0" w:space="0" w:color="auto"/>
                <w:lang w:val="lt-LT"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63B93250"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ind w:right="-7" w:firstLine="414"/>
              <w:jc w:val="both"/>
              <w:rPr>
                <w:rFonts w:eastAsia="Calibri"/>
                <w:highlight w:val="yellow"/>
                <w:bdr w:val="none" w:sz="0" w:space="0" w:color="auto"/>
                <w:lang w:val="lt-LT" w:eastAsia="ar-SA"/>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52CC1BE0"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ind w:right="-7" w:hanging="124"/>
              <w:jc w:val="both"/>
              <w:rPr>
                <w:rFonts w:eastAsia="Calibri"/>
                <w:highlight w:val="yellow"/>
                <w:bdr w:val="none" w:sz="0" w:space="0" w:color="auto"/>
                <w:lang w:val="lt-LT" w:eastAsia="ar-SA"/>
              </w:rPr>
            </w:pP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7B564107"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ind w:right="-7" w:hanging="124"/>
              <w:jc w:val="both"/>
              <w:rPr>
                <w:rFonts w:eastAsia="Calibri"/>
                <w:highlight w:val="yellow"/>
                <w:bdr w:val="none" w:sz="0" w:space="0" w:color="auto"/>
                <w:lang w:val="lt-LT" w:eastAsia="ar-SA"/>
              </w:rPr>
            </w:pPr>
          </w:p>
        </w:tc>
      </w:tr>
    </w:tbl>
    <w:p w14:paraId="0A938130" w14:textId="77777777" w:rsidR="00F7509A" w:rsidRPr="0028160E" w:rsidRDefault="00F7509A" w:rsidP="00F7509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bdr w:val="none" w:sz="0" w:space="0" w:color="auto"/>
          <w:lang w:val="lt-LT" w:eastAsia="lt-LT"/>
        </w:rPr>
      </w:pPr>
      <w:r w:rsidRPr="0028160E">
        <w:rPr>
          <w:rFonts w:eastAsia="Times New Roman"/>
          <w:bCs/>
          <w:i/>
          <w:bdr w:val="none" w:sz="0" w:space="0" w:color="auto"/>
          <w:lang w:val="lt-LT" w:eastAsia="lt-LT"/>
        </w:rPr>
        <w:t>*Pildyti tuomet, jei sutarties vykdymui bus pasitelkti subtiekėjai</w:t>
      </w:r>
    </w:p>
    <w:p w14:paraId="57CFB8FF" w14:textId="77777777" w:rsidR="00F7509A" w:rsidRPr="0028160E" w:rsidRDefault="00F7509A" w:rsidP="00F7509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highlight w:val="yellow"/>
          <w:bdr w:val="none" w:sz="0" w:space="0" w:color="auto"/>
          <w:lang w:val="lt-LT" w:eastAsia="lt-LT"/>
        </w:rPr>
      </w:pPr>
    </w:p>
    <w:p w14:paraId="56F8EF11" w14:textId="77777777" w:rsidR="00F7509A" w:rsidRPr="0028160E" w:rsidRDefault="00F7509A" w:rsidP="00F7509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28160E">
        <w:rPr>
          <w:rFonts w:eastAsia="Times New Roman"/>
          <w:bdr w:val="none" w:sz="0" w:space="0" w:color="auto"/>
          <w:lang w:val="lt-LT" w:eastAsia="lt-LT"/>
        </w:rPr>
        <w:t>5. Šiame pasiūlyme yra pateikta ir konfidenciali informacija (dokumentai su konfidencialia informacija įsegti atskirai)*</w:t>
      </w:r>
      <w:r w:rsidRPr="0028160E">
        <w:rPr>
          <w:rFonts w:eastAsia="Times New Roman"/>
          <w:i/>
          <w:bdr w:val="none" w:sz="0" w:space="0" w:color="auto"/>
          <w:lang w:val="lt-LT" w:eastAsia="lt-LT"/>
        </w:rPr>
        <w:t xml:space="preserve"> /perkančioji organizacija šios informacijos negali atskleisti tretiesiems asmenims/</w:t>
      </w:r>
      <w:r w:rsidRPr="0028160E">
        <w:rPr>
          <w:rFonts w:eastAsia="Times New Roman"/>
          <w:bdr w:val="none" w:sz="0" w:space="0" w:color="auto"/>
          <w:lang w:val="lt-LT" w:eastAsia="lt-LT"/>
        </w:rPr>
        <w: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386"/>
      </w:tblGrid>
      <w:tr w:rsidR="00F7509A" w:rsidRPr="0028160E" w14:paraId="4A9D38C5" w14:textId="77777777" w:rsidTr="0074240D">
        <w:tc>
          <w:tcPr>
            <w:tcW w:w="720" w:type="dxa"/>
            <w:tcBorders>
              <w:top w:val="single" w:sz="4" w:space="0" w:color="auto"/>
              <w:left w:val="single" w:sz="4" w:space="0" w:color="auto"/>
              <w:bottom w:val="single" w:sz="4" w:space="0" w:color="auto"/>
              <w:right w:val="single" w:sz="4" w:space="0" w:color="auto"/>
            </w:tcBorders>
          </w:tcPr>
          <w:p w14:paraId="26F8569D"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center"/>
              <w:rPr>
                <w:rFonts w:eastAsia="Times New Roman"/>
                <w:bdr w:val="none" w:sz="0" w:space="0" w:color="auto"/>
                <w:lang w:val="lt-LT" w:eastAsia="lt-LT"/>
              </w:rPr>
            </w:pPr>
            <w:proofErr w:type="spellStart"/>
            <w:r w:rsidRPr="0028160E">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201F8D0B"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28160E">
              <w:rPr>
                <w:rFonts w:eastAsia="Times New Roman"/>
                <w:bdr w:val="none" w:sz="0" w:space="0" w:color="auto"/>
                <w:lang w:val="lt-LT" w:eastAsia="lt-LT"/>
              </w:rPr>
              <w:t>Pateikto dokumento pavadinimas</w:t>
            </w:r>
          </w:p>
        </w:tc>
        <w:tc>
          <w:tcPr>
            <w:tcW w:w="5386" w:type="dxa"/>
            <w:tcBorders>
              <w:top w:val="single" w:sz="4" w:space="0" w:color="auto"/>
              <w:left w:val="single" w:sz="4" w:space="0" w:color="auto"/>
              <w:bottom w:val="single" w:sz="4" w:space="0" w:color="auto"/>
              <w:right w:val="single" w:sz="4" w:space="0" w:color="auto"/>
            </w:tcBorders>
          </w:tcPr>
          <w:p w14:paraId="7572A7D3"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28160E">
              <w:rPr>
                <w:rFonts w:eastAsia="Times New Roman"/>
                <w:bdr w:val="none" w:sz="0" w:space="0" w:color="auto"/>
                <w:lang w:val="lt-LT" w:eastAsia="lt-LT"/>
              </w:rPr>
              <w:t xml:space="preserve">Dokumentas yra įkeltas šioje CVP IS pasiūlymo lango eilutėje </w:t>
            </w:r>
          </w:p>
        </w:tc>
      </w:tr>
      <w:tr w:rsidR="00F7509A" w:rsidRPr="0028160E" w14:paraId="20613791" w14:textId="77777777" w:rsidTr="0074240D">
        <w:tc>
          <w:tcPr>
            <w:tcW w:w="720" w:type="dxa"/>
            <w:tcBorders>
              <w:top w:val="single" w:sz="4" w:space="0" w:color="auto"/>
              <w:left w:val="single" w:sz="4" w:space="0" w:color="auto"/>
              <w:bottom w:val="single" w:sz="4" w:space="0" w:color="auto"/>
              <w:right w:val="single" w:sz="4" w:space="0" w:color="auto"/>
            </w:tcBorders>
          </w:tcPr>
          <w:p w14:paraId="0C97C5CC"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358BC9A0"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highlight w:val="yellow"/>
                <w:bdr w:val="none" w:sz="0" w:space="0" w:color="auto"/>
                <w:lang w:val="lt-LT" w:eastAsia="lt-LT"/>
              </w:rPr>
            </w:pPr>
          </w:p>
        </w:tc>
        <w:tc>
          <w:tcPr>
            <w:tcW w:w="5386" w:type="dxa"/>
            <w:tcBorders>
              <w:top w:val="single" w:sz="4" w:space="0" w:color="auto"/>
              <w:left w:val="single" w:sz="4" w:space="0" w:color="auto"/>
              <w:bottom w:val="single" w:sz="4" w:space="0" w:color="auto"/>
              <w:right w:val="single" w:sz="4" w:space="0" w:color="auto"/>
            </w:tcBorders>
          </w:tcPr>
          <w:p w14:paraId="4EC2C089"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highlight w:val="yellow"/>
                <w:bdr w:val="none" w:sz="0" w:space="0" w:color="auto"/>
                <w:lang w:val="lt-LT" w:eastAsia="lt-LT"/>
              </w:rPr>
            </w:pPr>
          </w:p>
        </w:tc>
      </w:tr>
    </w:tbl>
    <w:p w14:paraId="4C9D6973" w14:textId="77777777" w:rsidR="00F7509A" w:rsidRPr="0028160E" w:rsidRDefault="00F7509A" w:rsidP="00F7509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bdr w:val="none" w:sz="0" w:space="0" w:color="auto"/>
          <w:lang w:val="lt-LT" w:eastAsia="lt-LT"/>
        </w:rPr>
      </w:pPr>
      <w:r w:rsidRPr="0028160E">
        <w:rPr>
          <w:bCs/>
          <w:i/>
          <w:lang w:val="lt-LT"/>
        </w:rPr>
        <w:t>*Pildyti tuomet, jei bus pateikta konfidenciali informacija. Tiekėjas negali nurodyti, kad konfidencialus yra pasiūlymo įkainis arba kad visas pasiūlymas yra konfidencialus.</w:t>
      </w:r>
    </w:p>
    <w:p w14:paraId="4DE34E52" w14:textId="77777777" w:rsidR="00F7509A" w:rsidRPr="0028160E" w:rsidRDefault="00F7509A" w:rsidP="00F7509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right="-7"/>
        <w:jc w:val="both"/>
        <w:rPr>
          <w:rFonts w:eastAsia="Times New Roman"/>
          <w:bCs/>
          <w:bdr w:val="none" w:sz="0" w:space="0" w:color="auto"/>
          <w:lang w:val="lt-LT" w:eastAsia="ar-SA"/>
        </w:rPr>
      </w:pPr>
    </w:p>
    <w:p w14:paraId="24408F0F" w14:textId="77777777" w:rsidR="00F7509A" w:rsidRPr="0028160E" w:rsidRDefault="00F7509A" w:rsidP="00F7509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right="-7"/>
        <w:jc w:val="both"/>
        <w:rPr>
          <w:rFonts w:eastAsia="Times New Roman"/>
          <w:bCs/>
          <w:bdr w:val="none" w:sz="0" w:space="0" w:color="auto"/>
          <w:lang w:val="lt-LT" w:eastAsia="x-none"/>
        </w:rPr>
      </w:pPr>
      <w:r w:rsidRPr="0028160E">
        <w:rPr>
          <w:rFonts w:eastAsia="Times New Roman"/>
          <w:bCs/>
          <w:bdr w:val="none" w:sz="0" w:space="0" w:color="auto"/>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28160E">
        <w:rPr>
          <w:rFonts w:eastAsia="Times New Roman"/>
          <w:bdr w:val="none" w:sz="0" w:space="0" w:color="auto"/>
          <w:lang w:val="lt-LT" w:eastAsia="ar-SA"/>
        </w:rPr>
        <w:t>:</w:t>
      </w:r>
    </w:p>
    <w:p w14:paraId="5BBD022C" w14:textId="77777777" w:rsidR="00F7509A" w:rsidRPr="0028160E" w:rsidRDefault="00F7509A" w:rsidP="00F7509A">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ind w:right="-7"/>
        <w:jc w:val="both"/>
        <w:rPr>
          <w:rFonts w:eastAsia="Times New Roman"/>
          <w:bCs/>
          <w:bdr w:val="none" w:sz="0" w:space="0" w:color="auto"/>
          <w:lang w:val="lt-LT" w:eastAsia="ar-SA"/>
        </w:rPr>
      </w:pPr>
    </w:p>
    <w:p w14:paraId="7D093603" w14:textId="77777777" w:rsidR="00F7509A" w:rsidRPr="0028160E" w:rsidRDefault="00F7509A" w:rsidP="00F7509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firstLine="720"/>
        <w:jc w:val="both"/>
        <w:rPr>
          <w:rFonts w:eastAsia="Times New Roman"/>
          <w:bdr w:val="none" w:sz="0" w:space="0" w:color="auto"/>
          <w:lang w:val="lt-LT" w:eastAsia="lt-LT"/>
        </w:rPr>
      </w:pPr>
      <w:r w:rsidRPr="0028160E">
        <w:rPr>
          <w:rFonts w:eastAsia="Times New Roman"/>
          <w:bdr w:val="none" w:sz="0" w:space="0" w:color="auto"/>
          <w:lang w:val="lt-LT" w:eastAsia="lt-LT"/>
        </w:rPr>
        <w:t>Kartu su pasiūlymu pateikiami šie dokumentai:</w:t>
      </w:r>
    </w:p>
    <w:tbl>
      <w:tblPr>
        <w:tblW w:w="96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207"/>
      </w:tblGrid>
      <w:tr w:rsidR="00F7509A" w:rsidRPr="0028160E" w14:paraId="735238EC" w14:textId="77777777" w:rsidTr="00791B82">
        <w:tc>
          <w:tcPr>
            <w:tcW w:w="709" w:type="dxa"/>
          </w:tcPr>
          <w:p w14:paraId="6569FDBC" w14:textId="77777777" w:rsidR="00F7509A" w:rsidRPr="0028160E" w:rsidRDefault="00F7509A" w:rsidP="0028525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center"/>
              <w:rPr>
                <w:rFonts w:eastAsia="Times New Roman"/>
                <w:bdr w:val="none" w:sz="0" w:space="0" w:color="auto"/>
                <w:lang w:val="lt-LT" w:eastAsia="lt-LT"/>
              </w:rPr>
            </w:pPr>
            <w:proofErr w:type="spellStart"/>
            <w:r w:rsidRPr="0028160E">
              <w:rPr>
                <w:rFonts w:eastAsia="Times New Roman"/>
                <w:bdr w:val="none" w:sz="0" w:space="0" w:color="auto"/>
                <w:lang w:val="lt-LT" w:eastAsia="lt-LT"/>
              </w:rPr>
              <w:t>Eil.Nr</w:t>
            </w:r>
            <w:proofErr w:type="spellEnd"/>
          </w:p>
        </w:tc>
        <w:tc>
          <w:tcPr>
            <w:tcW w:w="5670" w:type="dxa"/>
            <w:gridSpan w:val="4"/>
          </w:tcPr>
          <w:p w14:paraId="2E37FDD3" w14:textId="77777777" w:rsidR="00F7509A" w:rsidRPr="0028160E" w:rsidRDefault="00F7509A" w:rsidP="0028525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28160E">
              <w:rPr>
                <w:rFonts w:eastAsia="Times New Roman"/>
                <w:bdr w:val="none" w:sz="0" w:space="0" w:color="auto"/>
                <w:lang w:val="lt-LT" w:eastAsia="lt-LT"/>
              </w:rPr>
              <w:t>Pateiktų dokumentų pavadinimas</w:t>
            </w:r>
          </w:p>
        </w:tc>
        <w:tc>
          <w:tcPr>
            <w:tcW w:w="3289" w:type="dxa"/>
            <w:gridSpan w:val="2"/>
          </w:tcPr>
          <w:p w14:paraId="35114A0A" w14:textId="77777777" w:rsidR="00F7509A" w:rsidRPr="0028160E" w:rsidRDefault="00F7509A" w:rsidP="0028525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28160E">
              <w:rPr>
                <w:rFonts w:eastAsia="Times New Roman"/>
                <w:bdr w:val="none" w:sz="0" w:space="0" w:color="auto"/>
                <w:lang w:val="lt-LT" w:eastAsia="lt-LT"/>
              </w:rPr>
              <w:t>Dokumento puslapių skaičius</w:t>
            </w:r>
          </w:p>
        </w:tc>
      </w:tr>
      <w:tr w:rsidR="00F7509A" w:rsidRPr="0028160E" w14:paraId="7EA7F0EF" w14:textId="77777777" w:rsidTr="00791B82">
        <w:tc>
          <w:tcPr>
            <w:tcW w:w="709" w:type="dxa"/>
          </w:tcPr>
          <w:p w14:paraId="345EA707" w14:textId="77777777" w:rsidR="00F7509A" w:rsidRPr="0028160E" w:rsidRDefault="00F7509A" w:rsidP="0028525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c>
          <w:tcPr>
            <w:tcW w:w="5670" w:type="dxa"/>
            <w:gridSpan w:val="4"/>
          </w:tcPr>
          <w:p w14:paraId="2E3A8399" w14:textId="77777777" w:rsidR="00F7509A" w:rsidRPr="0028160E" w:rsidRDefault="00F7509A" w:rsidP="0028525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c>
          <w:tcPr>
            <w:tcW w:w="3289" w:type="dxa"/>
            <w:gridSpan w:val="2"/>
          </w:tcPr>
          <w:p w14:paraId="15D74612" w14:textId="77777777" w:rsidR="00F7509A" w:rsidRPr="0028160E" w:rsidRDefault="00F7509A" w:rsidP="0028525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r>
      <w:tr w:rsidR="00F7509A" w:rsidRPr="0028160E" w14:paraId="40898A23" w14:textId="77777777" w:rsidTr="00791B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0BD2FD35"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3848A1D0"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55746DF2"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6EAABE65"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tc>
        <w:tc>
          <w:tcPr>
            <w:tcW w:w="632" w:type="dxa"/>
          </w:tcPr>
          <w:p w14:paraId="27570E99"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51D7B842"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701" w:type="dxa"/>
            <w:gridSpan w:val="2"/>
          </w:tcPr>
          <w:p w14:paraId="5BC48A0D"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3207" w:type="dxa"/>
            <w:tcBorders>
              <w:top w:val="nil"/>
              <w:left w:val="nil"/>
              <w:bottom w:val="single" w:sz="4" w:space="0" w:color="auto"/>
              <w:right w:val="nil"/>
            </w:tcBorders>
          </w:tcPr>
          <w:p w14:paraId="1DF0F8E7"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right"/>
              <w:rPr>
                <w:rFonts w:eastAsia="Times New Roman"/>
                <w:sz w:val="22"/>
                <w:szCs w:val="22"/>
                <w:bdr w:val="none" w:sz="0" w:space="0" w:color="auto"/>
                <w:lang w:val="lt-LT" w:eastAsia="lt-LT"/>
              </w:rPr>
            </w:pPr>
          </w:p>
        </w:tc>
      </w:tr>
      <w:tr w:rsidR="00F7509A" w:rsidRPr="0028160E" w14:paraId="7D5E0702" w14:textId="77777777" w:rsidTr="00791B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778540D8"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ind w:right="-7"/>
              <w:rPr>
                <w:rFonts w:eastAsia="Times New Roman"/>
                <w:position w:val="6"/>
                <w:sz w:val="22"/>
                <w:szCs w:val="22"/>
                <w:bdr w:val="none" w:sz="0" w:space="0" w:color="auto"/>
                <w:lang w:val="lt-LT"/>
              </w:rPr>
            </w:pPr>
            <w:r w:rsidRPr="0028160E">
              <w:rPr>
                <w:rFonts w:eastAsia="Times New Roman"/>
                <w:position w:val="6"/>
                <w:sz w:val="22"/>
                <w:szCs w:val="22"/>
                <w:bdr w:val="none" w:sz="0" w:space="0" w:color="auto"/>
                <w:lang w:val="lt-LT"/>
              </w:rPr>
              <w:t>(Tiekėjo arba jo įgalioto asmens pareigų pavadinimas*)</w:t>
            </w:r>
          </w:p>
        </w:tc>
        <w:tc>
          <w:tcPr>
            <w:tcW w:w="632" w:type="dxa"/>
          </w:tcPr>
          <w:p w14:paraId="4E15A065"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2EB71B55"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r w:rsidRPr="0028160E">
              <w:rPr>
                <w:rFonts w:eastAsia="Times New Roman"/>
                <w:position w:val="6"/>
                <w:sz w:val="22"/>
                <w:szCs w:val="22"/>
                <w:bdr w:val="none" w:sz="0" w:space="0" w:color="auto"/>
                <w:lang w:val="lt-LT" w:eastAsia="lt-LT"/>
              </w:rPr>
              <w:t>(Parašas*)</w:t>
            </w:r>
          </w:p>
        </w:tc>
        <w:tc>
          <w:tcPr>
            <w:tcW w:w="701" w:type="dxa"/>
            <w:gridSpan w:val="2"/>
          </w:tcPr>
          <w:p w14:paraId="41A06126"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3207" w:type="dxa"/>
            <w:tcBorders>
              <w:top w:val="single" w:sz="4" w:space="0" w:color="auto"/>
              <w:left w:val="nil"/>
              <w:bottom w:val="nil"/>
              <w:right w:val="nil"/>
            </w:tcBorders>
          </w:tcPr>
          <w:p w14:paraId="40BBBD68" w14:textId="77777777" w:rsidR="00F7509A" w:rsidRPr="0028160E" w:rsidRDefault="00F7509A" w:rsidP="0028525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r w:rsidRPr="0028160E">
              <w:rPr>
                <w:rFonts w:eastAsia="Times New Roman"/>
                <w:position w:val="6"/>
                <w:sz w:val="22"/>
                <w:szCs w:val="22"/>
                <w:bdr w:val="none" w:sz="0" w:space="0" w:color="auto"/>
                <w:lang w:val="lt-LT" w:eastAsia="lt-LT"/>
              </w:rPr>
              <w:t>(Vardas ir pavardė*)</w:t>
            </w:r>
          </w:p>
        </w:tc>
      </w:tr>
    </w:tbl>
    <w:p w14:paraId="1B3FDBD4" w14:textId="77777777" w:rsidR="00F7509A" w:rsidRPr="0028160E" w:rsidRDefault="00F7509A" w:rsidP="00F7509A">
      <w:pPr>
        <w:pStyle w:val="NormalWeb"/>
        <w:spacing w:before="0" w:beforeAutospacing="0" w:after="40" w:afterAutospacing="0"/>
        <w:jc w:val="both"/>
        <w:rPr>
          <w:b/>
          <w:bCs/>
          <w:color w:val="000000"/>
        </w:rPr>
      </w:pPr>
      <w:bookmarkStart w:id="1" w:name="_3fwokq0" w:colFirst="0" w:colLast="0"/>
      <w:bookmarkEnd w:id="1"/>
    </w:p>
    <w:p w14:paraId="3B5EEBC2" w14:textId="77777777" w:rsidR="00D7199D" w:rsidRDefault="00D7199D" w:rsidP="00C12CF7">
      <w:pPr>
        <w:rPr>
          <w:lang w:val="lt-LT"/>
        </w:rPr>
      </w:pPr>
    </w:p>
    <w:p w14:paraId="60760DD1" w14:textId="3C38631B" w:rsidR="000617AA" w:rsidRPr="000617AA" w:rsidRDefault="000617AA" w:rsidP="00E442C2">
      <w:pPr>
        <w:pStyle w:val="ListParagraph"/>
        <w:spacing w:after="0" w:line="240" w:lineRule="auto"/>
        <w:jc w:val="both"/>
        <w:rPr>
          <w:rFonts w:ascii="Times New Roman" w:hAnsi="Times New Roman"/>
          <w:sz w:val="24"/>
          <w:szCs w:val="24"/>
        </w:rPr>
      </w:pPr>
    </w:p>
    <w:p w14:paraId="4219520B" w14:textId="77777777" w:rsidR="00B730D0" w:rsidRDefault="00B730D0" w:rsidP="00C12CF7">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4A4DC681" w:rsidR="00B11E28" w:rsidRDefault="00791B82" w:rsidP="00791B82">
      <w:pPr>
        <w:pStyle w:val="Title"/>
        <w:jc w:val="center"/>
        <w:rPr>
          <w:rFonts w:ascii="Times New Roman" w:hAnsi="Times New Roman" w:cs="Times New Roman"/>
          <w:i/>
          <w:sz w:val="24"/>
          <w:szCs w:val="24"/>
          <w:highlight w:val="yellow"/>
          <w:lang w:val="lt-LT"/>
        </w:rPr>
      </w:pPr>
      <w:r w:rsidRPr="00791B82">
        <w:rPr>
          <w:rFonts w:ascii="Times New Roman" w:hAnsi="Times New Roman" w:cs="Times New Roman"/>
          <w:b/>
          <w:sz w:val="24"/>
          <w:szCs w:val="24"/>
          <w:lang w:val="lt-LT"/>
        </w:rPr>
        <w:t>TECHNINĖ SPECIFIKACIJA</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225F05BE" w:rsidR="00791B82"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p w14:paraId="326C1D7F" w14:textId="77777777" w:rsidR="00791B82" w:rsidRDefault="00791B82">
      <w:pPr>
        <w:rPr>
          <w:bCs/>
          <w:color w:val="000000"/>
          <w:lang w:val="lt-LT" w:eastAsia="lt-LT"/>
        </w:rPr>
      </w:pPr>
      <w:r>
        <w:rPr>
          <w:bCs/>
          <w:color w:val="000000"/>
          <w:lang w:val="lt-LT" w:eastAsia="lt-LT"/>
        </w:rPr>
        <w:br w:type="page"/>
      </w:r>
    </w:p>
    <w:p w14:paraId="78B451F2" w14:textId="69113D8D" w:rsidR="00791B82" w:rsidRPr="00CD2A61" w:rsidRDefault="00791B82" w:rsidP="00791B82">
      <w:pPr>
        <w:pStyle w:val="NormalWeb"/>
        <w:spacing w:before="0" w:beforeAutospacing="0" w:after="40" w:afterAutospacing="0"/>
        <w:jc w:val="right"/>
        <w:rPr>
          <w:color w:val="000000"/>
          <w:sz w:val="22"/>
          <w:szCs w:val="22"/>
        </w:rPr>
      </w:pPr>
      <w:r w:rsidRPr="00CD2A61">
        <w:rPr>
          <w:sz w:val="22"/>
          <w:szCs w:val="22"/>
        </w:rPr>
        <w:lastRenderedPageBreak/>
        <w:t xml:space="preserve">Pirkimo dokumentų (SPS) </w:t>
      </w:r>
      <w:r>
        <w:rPr>
          <w:sz w:val="22"/>
          <w:szCs w:val="22"/>
        </w:rPr>
        <w:t>4</w:t>
      </w:r>
      <w:r w:rsidRPr="00CD2A61">
        <w:rPr>
          <w:sz w:val="22"/>
          <w:szCs w:val="22"/>
        </w:rPr>
        <w:t xml:space="preserve"> priedas</w:t>
      </w:r>
    </w:p>
    <w:p w14:paraId="38B8B5B0" w14:textId="77777777" w:rsidR="00791B82" w:rsidRPr="00D030C6" w:rsidRDefault="00791B82" w:rsidP="00791B8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3880057B" w14:textId="211EF5AF" w:rsidR="008855C6" w:rsidRPr="008422F8" w:rsidRDefault="00791B82" w:rsidP="00791B8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B11E28">
        <w:rPr>
          <w:lang w:val="lt-LT"/>
        </w:rPr>
        <w:t xml:space="preserve">PIRKIMO – PARDAVIMO SUTARTIS Nr. </w:t>
      </w:r>
      <w:r w:rsidRPr="00B11E28">
        <w:rPr>
          <w:i/>
          <w:lang w:val="lt-LT"/>
        </w:rPr>
        <w:t xml:space="preserve">(projektas) </w:t>
      </w:r>
      <w:r w:rsidRPr="00B11E28">
        <w:rPr>
          <w:bCs/>
          <w:lang w:val="lt-LT"/>
        </w:rPr>
        <w:t>prisegtas atskir</w:t>
      </w:r>
      <w:r>
        <w:rPr>
          <w:bCs/>
          <w:lang w:val="lt-LT"/>
        </w:rPr>
        <w:t>u</w:t>
      </w:r>
      <w:r w:rsidRPr="00B11E28">
        <w:rPr>
          <w:bCs/>
          <w:lang w:val="lt-LT"/>
        </w:rPr>
        <w:t xml:space="preserve"> dokument</w:t>
      </w:r>
      <w:r>
        <w:rPr>
          <w:bCs/>
          <w:lang w:val="lt-LT"/>
        </w:rPr>
        <w:t>u</w:t>
      </w:r>
    </w:p>
    <w:sectPr w:rsidR="008855C6" w:rsidRPr="008422F8" w:rsidSect="00B730D0">
      <w:pgSz w:w="11900" w:h="16840" w:code="9"/>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53378" w14:textId="77777777" w:rsidR="008F08DF" w:rsidRDefault="008F08DF">
      <w:r>
        <w:separator/>
      </w:r>
    </w:p>
  </w:endnote>
  <w:endnote w:type="continuationSeparator" w:id="0">
    <w:p w14:paraId="7F97944C" w14:textId="77777777" w:rsidR="008F08DF" w:rsidRDefault="008F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D2C44" w14:textId="77777777" w:rsidR="008F08DF" w:rsidRDefault="008F08DF">
      <w:r>
        <w:separator/>
      </w:r>
    </w:p>
  </w:footnote>
  <w:footnote w:type="continuationSeparator" w:id="0">
    <w:p w14:paraId="6BC1D1FC" w14:textId="77777777" w:rsidR="008F08DF" w:rsidRDefault="008F0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0"/>
  </w:num>
  <w:num w:numId="3">
    <w:abstractNumId w:val="18"/>
  </w:num>
  <w:num w:numId="4">
    <w:abstractNumId w:val="9"/>
  </w:num>
  <w:num w:numId="5">
    <w:abstractNumId w:val="5"/>
  </w:num>
  <w:num w:numId="6">
    <w:abstractNumId w:val="8"/>
  </w:num>
  <w:num w:numId="7">
    <w:abstractNumId w:val="2"/>
  </w:num>
  <w:num w:numId="8">
    <w:abstractNumId w:val="0"/>
  </w:num>
  <w:num w:numId="9">
    <w:abstractNumId w:val="16"/>
  </w:num>
  <w:num w:numId="10">
    <w:abstractNumId w:val="17"/>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2"/>
  </w:num>
  <w:num w:numId="15">
    <w:abstractNumId w:val="15"/>
  </w:num>
  <w:num w:numId="16">
    <w:abstractNumId w:val="14"/>
  </w:num>
  <w:num w:numId="17">
    <w:abstractNumId w:val="13"/>
  </w:num>
  <w:num w:numId="18">
    <w:abstractNumId w:val="1"/>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7AA"/>
    <w:rsid w:val="00061F5A"/>
    <w:rsid w:val="00062794"/>
    <w:rsid w:val="0006280E"/>
    <w:rsid w:val="0006357B"/>
    <w:rsid w:val="00063DAF"/>
    <w:rsid w:val="0006422A"/>
    <w:rsid w:val="000649EF"/>
    <w:rsid w:val="00064AAA"/>
    <w:rsid w:val="00065321"/>
    <w:rsid w:val="00065780"/>
    <w:rsid w:val="00066080"/>
    <w:rsid w:val="0006748F"/>
    <w:rsid w:val="000679BA"/>
    <w:rsid w:val="00067D84"/>
    <w:rsid w:val="000720EC"/>
    <w:rsid w:val="000721E4"/>
    <w:rsid w:val="00072ACA"/>
    <w:rsid w:val="00073525"/>
    <w:rsid w:val="0007398F"/>
    <w:rsid w:val="0007408C"/>
    <w:rsid w:val="000741B8"/>
    <w:rsid w:val="0007610A"/>
    <w:rsid w:val="00076570"/>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083C"/>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41B"/>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9EA"/>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30052"/>
    <w:rsid w:val="00130189"/>
    <w:rsid w:val="00131207"/>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1C3E"/>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694D"/>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47C5"/>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4714"/>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8A6"/>
    <w:rsid w:val="00350949"/>
    <w:rsid w:val="0035098D"/>
    <w:rsid w:val="00350B96"/>
    <w:rsid w:val="00351611"/>
    <w:rsid w:val="00351789"/>
    <w:rsid w:val="0035285E"/>
    <w:rsid w:val="003533C8"/>
    <w:rsid w:val="00354181"/>
    <w:rsid w:val="00354643"/>
    <w:rsid w:val="00354D0F"/>
    <w:rsid w:val="00355291"/>
    <w:rsid w:val="00355A95"/>
    <w:rsid w:val="00356534"/>
    <w:rsid w:val="003571AF"/>
    <w:rsid w:val="00357350"/>
    <w:rsid w:val="003575C5"/>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7D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6D2"/>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9C9"/>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95B"/>
    <w:rsid w:val="00540E0E"/>
    <w:rsid w:val="005410C5"/>
    <w:rsid w:val="00541130"/>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97DC3"/>
    <w:rsid w:val="005A0E54"/>
    <w:rsid w:val="005A12F6"/>
    <w:rsid w:val="005A15C8"/>
    <w:rsid w:val="005A17EC"/>
    <w:rsid w:val="005A2235"/>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28"/>
    <w:rsid w:val="005C7A6F"/>
    <w:rsid w:val="005D01B4"/>
    <w:rsid w:val="005D0D69"/>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B72"/>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8F6"/>
    <w:rsid w:val="0061436A"/>
    <w:rsid w:val="006152D6"/>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889"/>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0AAD"/>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2AF"/>
    <w:rsid w:val="006966B2"/>
    <w:rsid w:val="0069678E"/>
    <w:rsid w:val="00697137"/>
    <w:rsid w:val="006973DA"/>
    <w:rsid w:val="0069778F"/>
    <w:rsid w:val="006A0308"/>
    <w:rsid w:val="006A06D2"/>
    <w:rsid w:val="006A0B0D"/>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05C"/>
    <w:rsid w:val="007161BC"/>
    <w:rsid w:val="007173CB"/>
    <w:rsid w:val="00717506"/>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40D"/>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3A7B"/>
    <w:rsid w:val="00774B77"/>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B94"/>
    <w:rsid w:val="00782FD8"/>
    <w:rsid w:val="0078337D"/>
    <w:rsid w:val="007838F2"/>
    <w:rsid w:val="00783B78"/>
    <w:rsid w:val="0078450B"/>
    <w:rsid w:val="00785178"/>
    <w:rsid w:val="00786C47"/>
    <w:rsid w:val="007872F3"/>
    <w:rsid w:val="00790AD9"/>
    <w:rsid w:val="00790C8B"/>
    <w:rsid w:val="00791125"/>
    <w:rsid w:val="007911A0"/>
    <w:rsid w:val="00791B82"/>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37F"/>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13"/>
    <w:rsid w:val="008C53CC"/>
    <w:rsid w:val="008C5B40"/>
    <w:rsid w:val="008C5B90"/>
    <w:rsid w:val="008C63EB"/>
    <w:rsid w:val="008C7691"/>
    <w:rsid w:val="008D0510"/>
    <w:rsid w:val="008D0E78"/>
    <w:rsid w:val="008D17A7"/>
    <w:rsid w:val="008D1BAC"/>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039"/>
    <w:rsid w:val="008F0514"/>
    <w:rsid w:val="008F08DF"/>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4D3"/>
    <w:rsid w:val="009A0AA6"/>
    <w:rsid w:val="009A10DE"/>
    <w:rsid w:val="009A1349"/>
    <w:rsid w:val="009A1376"/>
    <w:rsid w:val="009A147A"/>
    <w:rsid w:val="009A174D"/>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E7FBC"/>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0BE4"/>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47E97"/>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57D6"/>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0FB"/>
    <w:rsid w:val="00AC11C9"/>
    <w:rsid w:val="00AC1D16"/>
    <w:rsid w:val="00AC24B9"/>
    <w:rsid w:val="00AC2C6A"/>
    <w:rsid w:val="00AC2F12"/>
    <w:rsid w:val="00AC322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5533"/>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B12"/>
    <w:rsid w:val="00B15678"/>
    <w:rsid w:val="00B157C1"/>
    <w:rsid w:val="00B158A5"/>
    <w:rsid w:val="00B15F1B"/>
    <w:rsid w:val="00B17259"/>
    <w:rsid w:val="00B17D0E"/>
    <w:rsid w:val="00B20547"/>
    <w:rsid w:val="00B207B4"/>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484C"/>
    <w:rsid w:val="00B668D3"/>
    <w:rsid w:val="00B66A30"/>
    <w:rsid w:val="00B66F66"/>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673"/>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57D0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041"/>
    <w:rsid w:val="00D461C0"/>
    <w:rsid w:val="00D46963"/>
    <w:rsid w:val="00D4704A"/>
    <w:rsid w:val="00D501CD"/>
    <w:rsid w:val="00D503A6"/>
    <w:rsid w:val="00D5179A"/>
    <w:rsid w:val="00D51F87"/>
    <w:rsid w:val="00D524B1"/>
    <w:rsid w:val="00D52846"/>
    <w:rsid w:val="00D52CC3"/>
    <w:rsid w:val="00D53724"/>
    <w:rsid w:val="00D5482D"/>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59F"/>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250ED"/>
    <w:rsid w:val="00E25810"/>
    <w:rsid w:val="00E25ED8"/>
    <w:rsid w:val="00E30FB3"/>
    <w:rsid w:val="00E31C8B"/>
    <w:rsid w:val="00E32097"/>
    <w:rsid w:val="00E328CA"/>
    <w:rsid w:val="00E33035"/>
    <w:rsid w:val="00E33A82"/>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2C2"/>
    <w:rsid w:val="00E4461D"/>
    <w:rsid w:val="00E45043"/>
    <w:rsid w:val="00E46072"/>
    <w:rsid w:val="00E46097"/>
    <w:rsid w:val="00E46438"/>
    <w:rsid w:val="00E4671D"/>
    <w:rsid w:val="00E46B4E"/>
    <w:rsid w:val="00E46C36"/>
    <w:rsid w:val="00E46CB7"/>
    <w:rsid w:val="00E472E7"/>
    <w:rsid w:val="00E47A10"/>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0C7"/>
    <w:rsid w:val="00E824DE"/>
    <w:rsid w:val="00E829D4"/>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5C6"/>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09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paragraph" w:styleId="Revision">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167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F15D6-EB7E-43E6-8AE3-AEBA68636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4866</Words>
  <Characters>2775</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63</cp:revision>
  <cp:lastPrinted>2017-08-03T06:59:00Z</cp:lastPrinted>
  <dcterms:created xsi:type="dcterms:W3CDTF">2025-03-03T13:29:00Z</dcterms:created>
  <dcterms:modified xsi:type="dcterms:W3CDTF">2026-07-15T05:34:00Z</dcterms:modified>
</cp:coreProperties>
</file>